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DC610" w14:textId="77777777" w:rsidR="0058410F" w:rsidRPr="00C47A61" w:rsidRDefault="0058410F" w:rsidP="00800041">
      <w:pPr>
        <w:pStyle w:val="Bezmezer"/>
        <w:pBdr>
          <w:bottom w:val="single" w:sz="6" w:space="1" w:color="auto"/>
        </w:pBdr>
        <w:ind w:left="708" w:hanging="708"/>
        <w:rPr>
          <w:rFonts w:ascii="Arial" w:hAnsi="Arial" w:cs="Arial"/>
          <w:b/>
        </w:rPr>
      </w:pPr>
      <w:r w:rsidRPr="00C47A61">
        <w:rPr>
          <w:rFonts w:ascii="Arial" w:hAnsi="Arial" w:cs="Arial"/>
          <w:b/>
        </w:rPr>
        <w:t>Centrum sociálních služeb Naděje Broumov</w:t>
      </w:r>
    </w:p>
    <w:p w14:paraId="46E08456" w14:textId="69D2A5D6" w:rsidR="0058410F" w:rsidRPr="00C47A61" w:rsidRDefault="00AB7F00" w:rsidP="00800041">
      <w:pPr>
        <w:pStyle w:val="Bezmezer"/>
        <w:pBdr>
          <w:bottom w:val="single" w:sz="6" w:space="1" w:color="auto"/>
        </w:pBdr>
        <w:ind w:left="708" w:hanging="708"/>
        <w:rPr>
          <w:rFonts w:ascii="Arial" w:hAnsi="Arial" w:cs="Arial"/>
          <w:b/>
        </w:rPr>
      </w:pPr>
      <w:r w:rsidRPr="00C47A61">
        <w:rPr>
          <w:rFonts w:ascii="Arial" w:hAnsi="Arial" w:cs="Arial"/>
          <w:b/>
        </w:rPr>
        <w:t>Přestavba a rozšíření domova pro seniory</w:t>
      </w:r>
    </w:p>
    <w:p w14:paraId="26F45E2B" w14:textId="77777777" w:rsidR="0058410F" w:rsidRPr="00C47A61" w:rsidRDefault="0058410F" w:rsidP="00800041">
      <w:pPr>
        <w:pStyle w:val="Bezmezer"/>
        <w:pBdr>
          <w:bottom w:val="single" w:sz="6" w:space="1" w:color="auto"/>
        </w:pBdr>
        <w:ind w:left="708" w:hanging="708"/>
        <w:rPr>
          <w:rFonts w:ascii="Arial" w:hAnsi="Arial" w:cs="Arial"/>
          <w:b/>
        </w:rPr>
      </w:pPr>
    </w:p>
    <w:p w14:paraId="7C04A23D" w14:textId="707549D9" w:rsidR="00E9179A" w:rsidRDefault="00580871" w:rsidP="00800041">
      <w:pPr>
        <w:pStyle w:val="Bezmezer"/>
        <w:pBdr>
          <w:bottom w:val="single" w:sz="6" w:space="1" w:color="auto"/>
        </w:pBdr>
        <w:ind w:left="708" w:hanging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Technologie gastro</w:t>
      </w:r>
    </w:p>
    <w:p w14:paraId="71D6B777" w14:textId="77777777" w:rsidR="004B7029" w:rsidRPr="00C47A61" w:rsidRDefault="004B7029" w:rsidP="00800041">
      <w:pPr>
        <w:pStyle w:val="Bezmezer"/>
        <w:pBdr>
          <w:bottom w:val="single" w:sz="6" w:space="1" w:color="auto"/>
        </w:pBdr>
        <w:ind w:left="708" w:hanging="708"/>
        <w:rPr>
          <w:rFonts w:ascii="Arial" w:hAnsi="Arial" w:cs="Arial"/>
          <w:b/>
        </w:rPr>
      </w:pPr>
    </w:p>
    <w:p w14:paraId="1006701E" w14:textId="6207F81A" w:rsidR="00800041" w:rsidRPr="00C47A61" w:rsidRDefault="00800041" w:rsidP="009A0C0A">
      <w:pPr>
        <w:pStyle w:val="Bezmezer"/>
        <w:pBdr>
          <w:bottom w:val="single" w:sz="6" w:space="1" w:color="auto"/>
        </w:pBdr>
        <w:ind w:left="708" w:hanging="708"/>
        <w:rPr>
          <w:rFonts w:ascii="Arial" w:hAnsi="Arial" w:cs="Arial"/>
          <w:b/>
        </w:rPr>
      </w:pPr>
    </w:p>
    <w:p w14:paraId="66C5E90A" w14:textId="79495AFC" w:rsidR="00800041" w:rsidRPr="00C47A61" w:rsidRDefault="00800041" w:rsidP="00800041">
      <w:pPr>
        <w:pStyle w:val="Bezmezer"/>
        <w:pBdr>
          <w:bottom w:val="single" w:sz="6" w:space="1" w:color="auto"/>
        </w:pBdr>
        <w:ind w:left="708" w:hanging="708"/>
        <w:jc w:val="center"/>
        <w:rPr>
          <w:rFonts w:ascii="Arial" w:hAnsi="Arial" w:cs="Arial"/>
          <w:b/>
        </w:rPr>
      </w:pPr>
      <w:r w:rsidRPr="00C47A61">
        <w:rPr>
          <w:rFonts w:ascii="Arial" w:hAnsi="Arial" w:cs="Arial"/>
          <w:b/>
        </w:rPr>
        <w:t>TECHNICKÁ ZPRÁVA</w:t>
      </w:r>
    </w:p>
    <w:p w14:paraId="1026CD10" w14:textId="68F956FF" w:rsidR="00CD3D3F" w:rsidRPr="00C47A61" w:rsidRDefault="00CD3D3F" w:rsidP="008B50FE">
      <w:pPr>
        <w:pStyle w:val="Bezmezer"/>
        <w:jc w:val="center"/>
        <w:rPr>
          <w:rFonts w:ascii="Arial" w:hAnsi="Arial" w:cs="Arial"/>
          <w:b/>
        </w:rPr>
      </w:pPr>
    </w:p>
    <w:p w14:paraId="3A8DA687" w14:textId="73490796" w:rsidR="00CC3DED" w:rsidRDefault="00FA6EC3" w:rsidP="000C1AAA">
      <w:pPr>
        <w:pStyle w:val="Bezmezer"/>
        <w:spacing w:line="276" w:lineRule="auto"/>
        <w:ind w:firstLine="708"/>
        <w:jc w:val="both"/>
        <w:rPr>
          <w:rFonts w:ascii="Arial" w:hAnsi="Arial" w:cs="Arial"/>
        </w:rPr>
      </w:pPr>
      <w:r w:rsidRPr="00C47A61">
        <w:rPr>
          <w:rFonts w:ascii="Arial" w:hAnsi="Arial" w:cs="Arial"/>
        </w:rPr>
        <w:t xml:space="preserve">Projekt </w:t>
      </w:r>
      <w:proofErr w:type="gramStart"/>
      <w:r w:rsidRPr="00C47A61">
        <w:rPr>
          <w:rFonts w:ascii="Arial" w:hAnsi="Arial" w:cs="Arial"/>
        </w:rPr>
        <w:t>řeší</w:t>
      </w:r>
      <w:proofErr w:type="gramEnd"/>
      <w:r w:rsidRPr="00C47A61">
        <w:rPr>
          <w:rFonts w:ascii="Arial" w:hAnsi="Arial" w:cs="Arial"/>
        </w:rPr>
        <w:t xml:space="preserve"> </w:t>
      </w:r>
      <w:r w:rsidR="003F0031" w:rsidRPr="00C47A61">
        <w:rPr>
          <w:rFonts w:ascii="Arial" w:hAnsi="Arial" w:cs="Arial"/>
        </w:rPr>
        <w:t>rekonstrukci</w:t>
      </w:r>
      <w:r w:rsidR="005C5FF6" w:rsidRPr="00C47A61">
        <w:rPr>
          <w:rFonts w:ascii="Arial" w:hAnsi="Arial" w:cs="Arial"/>
        </w:rPr>
        <w:t xml:space="preserve"> </w:t>
      </w:r>
      <w:r w:rsidRPr="00C47A61">
        <w:rPr>
          <w:rFonts w:ascii="Arial" w:hAnsi="Arial" w:cs="Arial"/>
        </w:rPr>
        <w:t>kuchyňského provozu</w:t>
      </w:r>
      <w:r w:rsidR="00DF44FC" w:rsidRPr="00C47A61">
        <w:rPr>
          <w:rFonts w:ascii="Arial" w:hAnsi="Arial" w:cs="Arial"/>
        </w:rPr>
        <w:t xml:space="preserve"> dom</w:t>
      </w:r>
      <w:r w:rsidR="000C1AAA" w:rsidRPr="00C47A61">
        <w:rPr>
          <w:rFonts w:ascii="Arial" w:hAnsi="Arial" w:cs="Arial"/>
        </w:rPr>
        <w:t>ova seniorů v Broumově.</w:t>
      </w:r>
      <w:r w:rsidR="00231660">
        <w:rPr>
          <w:rFonts w:ascii="Arial" w:hAnsi="Arial" w:cs="Arial"/>
        </w:rPr>
        <w:t xml:space="preserve"> </w:t>
      </w:r>
      <w:r w:rsidR="00CC3DED">
        <w:rPr>
          <w:rFonts w:ascii="Arial" w:hAnsi="Arial" w:cs="Arial"/>
        </w:rPr>
        <w:t xml:space="preserve">Součástí projektu je návrh </w:t>
      </w:r>
      <w:r w:rsidR="004F1E87">
        <w:rPr>
          <w:rFonts w:ascii="Arial" w:hAnsi="Arial" w:cs="Arial"/>
        </w:rPr>
        <w:t>kuchyně s přípravnami a sklady,</w:t>
      </w:r>
      <w:r w:rsidR="009B3D17">
        <w:rPr>
          <w:rFonts w:ascii="Arial" w:hAnsi="Arial" w:cs="Arial"/>
        </w:rPr>
        <w:t xml:space="preserve"> expedice jídel,</w:t>
      </w:r>
      <w:r w:rsidR="004F1E87">
        <w:rPr>
          <w:rFonts w:ascii="Arial" w:hAnsi="Arial" w:cs="Arial"/>
        </w:rPr>
        <w:t xml:space="preserve"> mytí tabletového systému a provozního nádobí.</w:t>
      </w:r>
      <w:r w:rsidR="009B3D17">
        <w:rPr>
          <w:rFonts w:ascii="Arial" w:hAnsi="Arial" w:cs="Arial"/>
        </w:rPr>
        <w:t xml:space="preserve"> Zázemí pro personál</w:t>
      </w:r>
      <w:r w:rsidR="00FB4A5D">
        <w:rPr>
          <w:rFonts w:ascii="Arial" w:hAnsi="Arial" w:cs="Arial"/>
        </w:rPr>
        <w:t xml:space="preserve"> kuchyně</w:t>
      </w:r>
      <w:r w:rsidR="009B3D17">
        <w:rPr>
          <w:rFonts w:ascii="Arial" w:hAnsi="Arial" w:cs="Arial"/>
        </w:rPr>
        <w:t xml:space="preserve"> a </w:t>
      </w:r>
      <w:r w:rsidR="00623858">
        <w:rPr>
          <w:rFonts w:ascii="Arial" w:hAnsi="Arial" w:cs="Arial"/>
        </w:rPr>
        <w:t>sklad biologického odpadu není v projektu řešen, zůstává stávající.</w:t>
      </w:r>
    </w:p>
    <w:p w14:paraId="447B36FC" w14:textId="77777777" w:rsidR="004B7029" w:rsidRDefault="004B7029" w:rsidP="00615CDD">
      <w:pPr>
        <w:pStyle w:val="Bezmezer"/>
        <w:jc w:val="both"/>
        <w:rPr>
          <w:rFonts w:ascii="Arial" w:hAnsi="Arial" w:cs="Arial"/>
        </w:rPr>
      </w:pPr>
    </w:p>
    <w:p w14:paraId="276EF522" w14:textId="77777777" w:rsidR="004B7029" w:rsidRDefault="004B7029" w:rsidP="00615CDD">
      <w:pPr>
        <w:pStyle w:val="Bezmezer"/>
        <w:jc w:val="both"/>
        <w:rPr>
          <w:rFonts w:ascii="Arial" w:hAnsi="Arial" w:cs="Arial"/>
        </w:rPr>
      </w:pPr>
    </w:p>
    <w:p w14:paraId="37C85412" w14:textId="323B4912" w:rsidR="00615CDD" w:rsidRPr="004B7029" w:rsidRDefault="00615CDD" w:rsidP="00615CDD">
      <w:pPr>
        <w:pStyle w:val="Bezmezer"/>
        <w:jc w:val="both"/>
        <w:rPr>
          <w:rFonts w:ascii="Arial" w:hAnsi="Arial" w:cs="Arial"/>
        </w:rPr>
      </w:pPr>
      <w:r w:rsidRPr="00615CDD">
        <w:rPr>
          <w:rFonts w:ascii="Arial" w:hAnsi="Arial" w:cs="Arial"/>
          <w:b/>
          <w:u w:val="single"/>
        </w:rPr>
        <w:t>Dispoziční řešení</w:t>
      </w:r>
    </w:p>
    <w:p w14:paraId="63E73425" w14:textId="77777777" w:rsidR="00615CDD" w:rsidRDefault="00615CDD" w:rsidP="00615CDD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0C2B8BC6" w14:textId="55CB2FB7" w:rsidR="00D0171F" w:rsidRDefault="006D02D3" w:rsidP="00D0171F">
      <w:pPr>
        <w:pStyle w:val="Bezmezer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Nový prostor provozu kuchyně se nachází </w:t>
      </w:r>
      <w:r w:rsidR="00D0171F">
        <w:rPr>
          <w:rFonts w:ascii="Arial" w:hAnsi="Arial" w:cs="Arial"/>
        </w:rPr>
        <w:t>v 1PP objektu. V</w:t>
      </w:r>
      <w:r w:rsidR="00562D31">
        <w:rPr>
          <w:rFonts w:ascii="Arial" w:hAnsi="Arial" w:cs="Arial"/>
        </w:rPr>
        <w:t> </w:t>
      </w:r>
      <w:r w:rsidR="00D0171F">
        <w:rPr>
          <w:rFonts w:ascii="Arial" w:hAnsi="Arial" w:cs="Arial"/>
        </w:rPr>
        <w:t>p</w:t>
      </w:r>
      <w:r w:rsidR="00562D31">
        <w:rPr>
          <w:rFonts w:ascii="Arial" w:hAnsi="Arial" w:cs="Arial"/>
        </w:rPr>
        <w:t>rostoru gastro</w:t>
      </w:r>
      <w:r w:rsidR="00E87491">
        <w:rPr>
          <w:rFonts w:ascii="Arial" w:hAnsi="Arial" w:cs="Arial"/>
        </w:rPr>
        <w:t xml:space="preserve"> provozu</w:t>
      </w:r>
      <w:r w:rsidR="00D0171F">
        <w:rPr>
          <w:rFonts w:ascii="Arial" w:hAnsi="Arial" w:cs="Arial"/>
        </w:rPr>
        <w:t xml:space="preserve"> j</w:t>
      </w:r>
      <w:r w:rsidR="00FF60D2">
        <w:rPr>
          <w:rFonts w:ascii="Arial" w:hAnsi="Arial" w:cs="Arial"/>
        </w:rPr>
        <w:t>sou</w:t>
      </w:r>
      <w:r w:rsidR="00D0171F">
        <w:rPr>
          <w:rFonts w:ascii="Arial" w:hAnsi="Arial" w:cs="Arial"/>
        </w:rPr>
        <w:t xml:space="preserve"> na jedné straně zásobovací chodby navržen</w:t>
      </w:r>
      <w:r w:rsidR="00FF60D2">
        <w:rPr>
          <w:rFonts w:ascii="Arial" w:hAnsi="Arial" w:cs="Arial"/>
        </w:rPr>
        <w:t>y</w:t>
      </w:r>
      <w:r w:rsidR="00D0171F">
        <w:rPr>
          <w:rFonts w:ascii="Arial" w:hAnsi="Arial" w:cs="Arial"/>
        </w:rPr>
        <w:t xml:space="preserve"> sklady potravin, sklad a přípravna hrubé zeleniny a přípravna studené kuchyně. V čele chodby je úklidová místnost se skladem chemie. Na druhé straně chodby se nacházejí přípravny, varna, prostor expedice jídel, mytí provozního nádobí a mytí tabletového systému a </w:t>
      </w:r>
      <w:proofErr w:type="spellStart"/>
      <w:r w:rsidR="00D0171F">
        <w:rPr>
          <w:rFonts w:ascii="Arial" w:hAnsi="Arial" w:cs="Arial"/>
        </w:rPr>
        <w:t>termoportů</w:t>
      </w:r>
      <w:proofErr w:type="spellEnd"/>
      <w:r w:rsidR="00D0171F">
        <w:rPr>
          <w:rFonts w:ascii="Arial" w:hAnsi="Arial" w:cs="Arial"/>
        </w:rPr>
        <w:t>.</w:t>
      </w:r>
      <w:r w:rsidR="00362302">
        <w:rPr>
          <w:rFonts w:ascii="Arial" w:hAnsi="Arial" w:cs="Arial"/>
        </w:rPr>
        <w:t xml:space="preserve"> V 1PP se rovněž nachází zázemí pro personál kuchyně a sklad biologického odpadu, které zůstáv</w:t>
      </w:r>
      <w:r w:rsidR="005E69C4">
        <w:rPr>
          <w:rFonts w:ascii="Arial" w:hAnsi="Arial" w:cs="Arial"/>
        </w:rPr>
        <w:t>ají</w:t>
      </w:r>
      <w:r w:rsidR="00362302">
        <w:rPr>
          <w:rFonts w:ascii="Arial" w:hAnsi="Arial" w:cs="Arial"/>
        </w:rPr>
        <w:t xml:space="preserve"> stávající.</w:t>
      </w:r>
    </w:p>
    <w:p w14:paraId="5637C265" w14:textId="77777777" w:rsidR="004B7029" w:rsidRDefault="004B7029" w:rsidP="00615CDD">
      <w:pPr>
        <w:pStyle w:val="Bezmezer"/>
        <w:jc w:val="both"/>
        <w:rPr>
          <w:rFonts w:ascii="Arial" w:hAnsi="Arial" w:cs="Arial"/>
        </w:rPr>
      </w:pPr>
    </w:p>
    <w:p w14:paraId="349E3DA0" w14:textId="77777777" w:rsidR="004B7029" w:rsidRDefault="004B7029" w:rsidP="00615CDD">
      <w:pPr>
        <w:pStyle w:val="Bezmezer"/>
        <w:jc w:val="both"/>
        <w:rPr>
          <w:rFonts w:ascii="Arial" w:hAnsi="Arial" w:cs="Arial"/>
        </w:rPr>
      </w:pPr>
    </w:p>
    <w:p w14:paraId="3C62E671" w14:textId="34296F43" w:rsidR="00615CDD" w:rsidRPr="00615CDD" w:rsidRDefault="00615CDD" w:rsidP="00615CDD">
      <w:pPr>
        <w:pStyle w:val="Bezmezer"/>
        <w:jc w:val="both"/>
        <w:rPr>
          <w:rFonts w:ascii="Arial" w:hAnsi="Arial" w:cs="Arial"/>
          <w:b/>
          <w:u w:val="single"/>
        </w:rPr>
      </w:pPr>
      <w:r w:rsidRPr="00615CDD">
        <w:rPr>
          <w:rFonts w:ascii="Arial" w:hAnsi="Arial" w:cs="Arial"/>
          <w:b/>
          <w:u w:val="single"/>
        </w:rPr>
        <w:t>Skladba a počty jídel</w:t>
      </w:r>
    </w:p>
    <w:p w14:paraId="7146FC94" w14:textId="77777777" w:rsidR="00615CDD" w:rsidRDefault="00615CDD" w:rsidP="008F6104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13B2CA33" w14:textId="62E1EC82" w:rsidR="008F6104" w:rsidRDefault="008F6104" w:rsidP="00C901E2">
      <w:pPr>
        <w:pStyle w:val="Bezmezer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 kuchyni bude připravována strava pro klienty</w:t>
      </w:r>
      <w:r w:rsidR="00F54A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personál</w:t>
      </w:r>
      <w:r w:rsidR="00C901E2">
        <w:rPr>
          <w:rFonts w:ascii="Arial" w:hAnsi="Arial" w:cs="Arial"/>
        </w:rPr>
        <w:t xml:space="preserve"> </w:t>
      </w:r>
      <w:r w:rsidR="00F54A67">
        <w:rPr>
          <w:rFonts w:ascii="Arial" w:hAnsi="Arial" w:cs="Arial"/>
        </w:rPr>
        <w:t>domova</w:t>
      </w:r>
      <w:r w:rsidR="005F12FD">
        <w:rPr>
          <w:rFonts w:ascii="Arial" w:hAnsi="Arial" w:cs="Arial"/>
        </w:rPr>
        <w:t>, část jídel bude</w:t>
      </w:r>
      <w:r w:rsidR="00051CC2">
        <w:rPr>
          <w:rFonts w:ascii="Arial" w:hAnsi="Arial" w:cs="Arial"/>
        </w:rPr>
        <w:t xml:space="preserve"> určená k vývozu mimo objekt.</w:t>
      </w:r>
    </w:p>
    <w:p w14:paraId="033758CC" w14:textId="77777777" w:rsidR="00051CC2" w:rsidRDefault="00051CC2" w:rsidP="00051CC2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60607E90" w14:textId="04308ABF" w:rsidR="007272B1" w:rsidRDefault="00F67447" w:rsidP="00051CC2">
      <w:pPr>
        <w:pStyle w:val="Bezmezer"/>
        <w:spacing w:line="276" w:lineRule="auto"/>
        <w:jc w:val="both"/>
        <w:rPr>
          <w:rFonts w:ascii="Arial" w:hAnsi="Arial" w:cs="Arial"/>
        </w:rPr>
      </w:pPr>
      <w:r w:rsidRPr="007272B1">
        <w:rPr>
          <w:rFonts w:ascii="Arial" w:hAnsi="Arial" w:cs="Arial"/>
          <w:u w:val="single"/>
        </w:rPr>
        <w:t xml:space="preserve">Strava </w:t>
      </w:r>
      <w:r w:rsidR="00052550" w:rsidRPr="007272B1">
        <w:rPr>
          <w:rFonts w:ascii="Arial" w:hAnsi="Arial" w:cs="Arial"/>
          <w:u w:val="single"/>
        </w:rPr>
        <w:t>pro klienty domova</w:t>
      </w:r>
      <w:r w:rsidR="00380548">
        <w:rPr>
          <w:rFonts w:ascii="Arial" w:hAnsi="Arial" w:cs="Arial"/>
        </w:rPr>
        <w:t>:</w:t>
      </w:r>
    </w:p>
    <w:p w14:paraId="0504DE7C" w14:textId="0DE11149" w:rsidR="00520387" w:rsidRDefault="00380548" w:rsidP="00380548">
      <w:pPr>
        <w:pStyle w:val="Bezmezer"/>
        <w:numPr>
          <w:ilvl w:val="0"/>
          <w:numId w:val="2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7272B1">
        <w:rPr>
          <w:rFonts w:ascii="Arial" w:hAnsi="Arial" w:cs="Arial"/>
        </w:rPr>
        <w:t>e před</w:t>
      </w:r>
      <w:r>
        <w:rPr>
          <w:rFonts w:ascii="Arial" w:hAnsi="Arial" w:cs="Arial"/>
        </w:rPr>
        <w:t>pokládána v</w:t>
      </w:r>
      <w:r w:rsidR="00520387">
        <w:rPr>
          <w:rFonts w:ascii="Arial" w:hAnsi="Arial" w:cs="Arial"/>
        </w:rPr>
        <w:t xml:space="preserve"> počtu cca 70 </w:t>
      </w:r>
      <w:r w:rsidR="00636694">
        <w:rPr>
          <w:rFonts w:ascii="Arial" w:hAnsi="Arial" w:cs="Arial"/>
        </w:rPr>
        <w:t>jídel</w:t>
      </w:r>
    </w:p>
    <w:p w14:paraId="45121494" w14:textId="62E2E5D4" w:rsidR="00380548" w:rsidRDefault="00380548" w:rsidP="00380548">
      <w:pPr>
        <w:pStyle w:val="Odstavecseseznamem"/>
        <w:numPr>
          <w:ilvl w:val="0"/>
          <w:numId w:val="25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Pr="00C47A61">
        <w:rPr>
          <w:rFonts w:ascii="Arial" w:eastAsia="Times New Roman" w:hAnsi="Arial" w:cs="Arial"/>
        </w:rPr>
        <w:t xml:space="preserve">eplá </w:t>
      </w:r>
      <w:r>
        <w:rPr>
          <w:rFonts w:ascii="Arial" w:eastAsia="Times New Roman" w:hAnsi="Arial" w:cs="Arial"/>
        </w:rPr>
        <w:t>jídla</w:t>
      </w:r>
      <w:r w:rsidRPr="00C47A61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budou distribuována </w:t>
      </w:r>
      <w:r w:rsidRPr="00C47A61">
        <w:rPr>
          <w:rFonts w:ascii="Arial" w:eastAsia="Times New Roman" w:hAnsi="Arial" w:cs="Arial"/>
        </w:rPr>
        <w:t>v pasivním tabletu</w:t>
      </w:r>
      <w:r>
        <w:rPr>
          <w:rFonts w:ascii="Arial" w:eastAsia="Times New Roman" w:hAnsi="Arial" w:cs="Arial"/>
        </w:rPr>
        <w:t xml:space="preserve">, jedná se </w:t>
      </w:r>
      <w:r w:rsidRPr="00C47A61">
        <w:rPr>
          <w:rFonts w:ascii="Arial" w:eastAsia="Times New Roman" w:hAnsi="Arial" w:cs="Arial"/>
        </w:rPr>
        <w:t>vždy</w:t>
      </w:r>
      <w:r>
        <w:rPr>
          <w:rFonts w:ascii="Arial" w:eastAsia="Times New Roman" w:hAnsi="Arial" w:cs="Arial"/>
        </w:rPr>
        <w:t xml:space="preserve"> o</w:t>
      </w:r>
      <w:r w:rsidRPr="00C47A61">
        <w:rPr>
          <w:rFonts w:ascii="Arial" w:eastAsia="Times New Roman" w:hAnsi="Arial" w:cs="Arial"/>
        </w:rPr>
        <w:t xml:space="preserve"> oběd, cca 2x v týdnu večeře</w:t>
      </w:r>
    </w:p>
    <w:p w14:paraId="3597DA0C" w14:textId="0E60D485" w:rsidR="00380548" w:rsidRDefault="00380548" w:rsidP="00380548">
      <w:pPr>
        <w:pStyle w:val="Odstavecseseznamem"/>
        <w:numPr>
          <w:ilvl w:val="0"/>
          <w:numId w:val="25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studená kuchyně, snídaně</w:t>
      </w:r>
      <w:r w:rsidR="00957EE0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svačiny</w:t>
      </w:r>
      <w:r w:rsidR="00957EE0">
        <w:rPr>
          <w:rFonts w:ascii="Arial" w:eastAsia="Times New Roman" w:hAnsi="Arial" w:cs="Arial"/>
        </w:rPr>
        <w:t xml:space="preserve"> a cca 5x v týdnu i večere, budou podávány formou balíčku</w:t>
      </w:r>
      <w:r w:rsidR="00BD322D">
        <w:rPr>
          <w:rFonts w:ascii="Arial" w:eastAsia="Times New Roman" w:hAnsi="Arial" w:cs="Arial"/>
        </w:rPr>
        <w:t xml:space="preserve"> </w:t>
      </w:r>
    </w:p>
    <w:p w14:paraId="1288421D" w14:textId="7DBB5349" w:rsidR="00636694" w:rsidRDefault="00636694" w:rsidP="00636694">
      <w:pPr>
        <w:pStyle w:val="Bezmezer"/>
        <w:spacing w:line="276" w:lineRule="auto"/>
        <w:jc w:val="both"/>
        <w:rPr>
          <w:rFonts w:ascii="Arial" w:hAnsi="Arial" w:cs="Arial"/>
        </w:rPr>
      </w:pPr>
      <w:r w:rsidRPr="007272B1">
        <w:rPr>
          <w:rFonts w:ascii="Arial" w:hAnsi="Arial" w:cs="Arial"/>
          <w:u w:val="single"/>
        </w:rPr>
        <w:t xml:space="preserve">Strava pro </w:t>
      </w:r>
      <w:r>
        <w:rPr>
          <w:rFonts w:ascii="Arial" w:hAnsi="Arial" w:cs="Arial"/>
          <w:u w:val="single"/>
        </w:rPr>
        <w:t>personál</w:t>
      </w:r>
      <w:r w:rsidRPr="007272B1">
        <w:rPr>
          <w:rFonts w:ascii="Arial" w:hAnsi="Arial" w:cs="Arial"/>
          <w:u w:val="single"/>
        </w:rPr>
        <w:t xml:space="preserve"> domova</w:t>
      </w:r>
      <w:r>
        <w:rPr>
          <w:rFonts w:ascii="Arial" w:hAnsi="Arial" w:cs="Arial"/>
        </w:rPr>
        <w:t>:</w:t>
      </w:r>
    </w:p>
    <w:p w14:paraId="613098AF" w14:textId="57F192C9" w:rsidR="00532E60" w:rsidRDefault="00532E60" w:rsidP="00532E60">
      <w:pPr>
        <w:pStyle w:val="Bezmezer"/>
        <w:numPr>
          <w:ilvl w:val="0"/>
          <w:numId w:val="2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předpokládána v počtu cca </w:t>
      </w:r>
      <w:r w:rsidR="00F1499C">
        <w:rPr>
          <w:rFonts w:ascii="Arial" w:hAnsi="Arial" w:cs="Arial"/>
        </w:rPr>
        <w:t>3</w:t>
      </w:r>
      <w:r>
        <w:rPr>
          <w:rFonts w:ascii="Arial" w:hAnsi="Arial" w:cs="Arial"/>
        </w:rPr>
        <w:t>5 jídel</w:t>
      </w:r>
    </w:p>
    <w:p w14:paraId="4725EB6D" w14:textId="485C2E3B" w:rsidR="00BD322D" w:rsidRPr="00532E60" w:rsidRDefault="00532E60" w:rsidP="00532E60">
      <w:pPr>
        <w:pStyle w:val="Odstavecseseznamem"/>
        <w:numPr>
          <w:ilvl w:val="0"/>
          <w:numId w:val="25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výdej pouze teplých jídel (oběd</w:t>
      </w:r>
      <w:r w:rsidR="00172767">
        <w:rPr>
          <w:rFonts w:ascii="Arial" w:eastAsia="Times New Roman" w:hAnsi="Arial" w:cs="Arial"/>
        </w:rPr>
        <w:t>ů</w:t>
      </w:r>
      <w:r>
        <w:rPr>
          <w:rFonts w:ascii="Arial" w:eastAsia="Times New Roman" w:hAnsi="Arial" w:cs="Arial"/>
        </w:rPr>
        <w:t>), kter</w:t>
      </w:r>
      <w:r w:rsidR="00172767">
        <w:rPr>
          <w:rFonts w:ascii="Arial" w:eastAsia="Times New Roman" w:hAnsi="Arial" w:cs="Arial"/>
        </w:rPr>
        <w:t>é</w:t>
      </w:r>
      <w:r>
        <w:rPr>
          <w:rFonts w:ascii="Arial" w:eastAsia="Times New Roman" w:hAnsi="Arial" w:cs="Arial"/>
        </w:rPr>
        <w:t xml:space="preserve"> bud</w:t>
      </w:r>
      <w:r w:rsidR="00172767">
        <w:rPr>
          <w:rFonts w:ascii="Arial" w:eastAsia="Times New Roman" w:hAnsi="Arial" w:cs="Arial"/>
        </w:rPr>
        <w:t>ou</w:t>
      </w:r>
      <w:r>
        <w:rPr>
          <w:rFonts w:ascii="Arial" w:eastAsia="Times New Roman" w:hAnsi="Arial" w:cs="Arial"/>
        </w:rPr>
        <w:t xml:space="preserve"> podáván</w:t>
      </w:r>
      <w:r w:rsidR="00172767">
        <w:rPr>
          <w:rFonts w:ascii="Arial" w:eastAsia="Times New Roman" w:hAnsi="Arial" w:cs="Arial"/>
        </w:rPr>
        <w:t>y</w:t>
      </w:r>
      <w:r>
        <w:rPr>
          <w:rFonts w:ascii="Arial" w:eastAsia="Times New Roman" w:hAnsi="Arial" w:cs="Arial"/>
        </w:rPr>
        <w:t xml:space="preserve"> </w:t>
      </w:r>
      <w:r w:rsidR="00BD322D" w:rsidRPr="00532E60">
        <w:rPr>
          <w:rFonts w:ascii="Arial" w:eastAsia="Times New Roman" w:hAnsi="Arial" w:cs="Arial"/>
        </w:rPr>
        <w:t>rovněž v tabletu, případně v jídlonosiči</w:t>
      </w:r>
    </w:p>
    <w:p w14:paraId="71D2A506" w14:textId="77777777" w:rsidR="004715ED" w:rsidRPr="004715ED" w:rsidRDefault="00BD322D" w:rsidP="004715ED">
      <w:pPr>
        <w:pStyle w:val="Bezmezer"/>
        <w:spacing w:line="276" w:lineRule="auto"/>
        <w:jc w:val="both"/>
        <w:rPr>
          <w:rFonts w:ascii="Arial" w:hAnsi="Arial" w:cs="Arial"/>
          <w:u w:val="single"/>
        </w:rPr>
      </w:pPr>
      <w:r w:rsidRPr="004715ED">
        <w:rPr>
          <w:rFonts w:ascii="Arial" w:hAnsi="Arial" w:cs="Arial"/>
          <w:u w:val="single"/>
        </w:rPr>
        <w:t>Vývoz jídel</w:t>
      </w:r>
      <w:r w:rsidR="00532E60" w:rsidRPr="004715ED">
        <w:rPr>
          <w:rFonts w:ascii="Arial" w:hAnsi="Arial" w:cs="Arial"/>
          <w:u w:val="single"/>
        </w:rPr>
        <w:t>:</w:t>
      </w:r>
    </w:p>
    <w:p w14:paraId="7F9B5C2E" w14:textId="30F5223B" w:rsidR="004715ED" w:rsidRDefault="004715ED" w:rsidP="004715ED">
      <w:pPr>
        <w:pStyle w:val="Bezmezer"/>
        <w:numPr>
          <w:ilvl w:val="0"/>
          <w:numId w:val="25"/>
        </w:numPr>
        <w:spacing w:line="276" w:lineRule="auto"/>
        <w:jc w:val="both"/>
        <w:rPr>
          <w:rFonts w:ascii="Arial" w:hAnsi="Arial" w:cs="Arial"/>
        </w:rPr>
      </w:pPr>
      <w:r w:rsidRPr="004715ED">
        <w:rPr>
          <w:rFonts w:ascii="Arial" w:hAnsi="Arial" w:cs="Arial"/>
        </w:rPr>
        <w:t xml:space="preserve">je předpokládán v počtu cca </w:t>
      </w:r>
      <w:r w:rsidR="00F1499C">
        <w:rPr>
          <w:rFonts w:ascii="Arial" w:hAnsi="Arial" w:cs="Arial"/>
        </w:rPr>
        <w:t>7</w:t>
      </w:r>
      <w:r>
        <w:rPr>
          <w:rFonts w:ascii="Arial" w:hAnsi="Arial" w:cs="Arial"/>
        </w:rPr>
        <w:t>0</w:t>
      </w:r>
      <w:r w:rsidRPr="004715ED">
        <w:rPr>
          <w:rFonts w:ascii="Arial" w:hAnsi="Arial" w:cs="Arial"/>
        </w:rPr>
        <w:t xml:space="preserve"> jídel</w:t>
      </w:r>
      <w:r w:rsidR="00172767">
        <w:rPr>
          <w:rFonts w:ascii="Arial" w:hAnsi="Arial" w:cs="Arial"/>
        </w:rPr>
        <w:t xml:space="preserve"> (cca 6-8 </w:t>
      </w:r>
      <w:proofErr w:type="spellStart"/>
      <w:r w:rsidR="00172767">
        <w:rPr>
          <w:rFonts w:ascii="Arial" w:hAnsi="Arial" w:cs="Arial"/>
        </w:rPr>
        <w:t>termoportů</w:t>
      </w:r>
      <w:proofErr w:type="spellEnd"/>
      <w:r w:rsidR="00172767">
        <w:rPr>
          <w:rFonts w:ascii="Arial" w:hAnsi="Arial" w:cs="Arial"/>
        </w:rPr>
        <w:t>)</w:t>
      </w:r>
    </w:p>
    <w:p w14:paraId="3DE972AC" w14:textId="340D0F29" w:rsidR="004715ED" w:rsidRPr="004715ED" w:rsidRDefault="004715ED" w:rsidP="004715ED">
      <w:pPr>
        <w:pStyle w:val="Bezmezer"/>
        <w:numPr>
          <w:ilvl w:val="0"/>
          <w:numId w:val="2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vývoz pouze teplých obědů v gastronádobách v </w:t>
      </w:r>
      <w:proofErr w:type="spellStart"/>
      <w:r>
        <w:rPr>
          <w:rFonts w:ascii="Arial" w:hAnsi="Arial" w:cs="Arial"/>
        </w:rPr>
        <w:t>termoportech</w:t>
      </w:r>
      <w:proofErr w:type="spellEnd"/>
    </w:p>
    <w:p w14:paraId="4247C014" w14:textId="77777777" w:rsidR="004B7029" w:rsidRDefault="00052550" w:rsidP="004B7029">
      <w:pPr>
        <w:pStyle w:val="Bezmezer"/>
        <w:spacing w:line="276" w:lineRule="auto"/>
        <w:jc w:val="both"/>
        <w:rPr>
          <w:rFonts w:ascii="Arial" w:hAnsi="Arial" w:cs="Arial"/>
        </w:rPr>
      </w:pPr>
      <w:r w:rsidRPr="004715ED">
        <w:rPr>
          <w:rFonts w:ascii="Arial" w:hAnsi="Arial" w:cs="Arial"/>
          <w:u w:val="single"/>
        </w:rPr>
        <w:t xml:space="preserve"> </w:t>
      </w:r>
    </w:p>
    <w:p w14:paraId="0BD3E15B" w14:textId="77777777" w:rsidR="004B7029" w:rsidRDefault="004B7029" w:rsidP="004B7029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74E80C14" w14:textId="55A0907D" w:rsidR="00E22D9A" w:rsidRPr="004B7029" w:rsidRDefault="00987DC5" w:rsidP="004B7029">
      <w:pPr>
        <w:pStyle w:val="Bezmezer"/>
        <w:spacing w:line="276" w:lineRule="auto"/>
        <w:jc w:val="both"/>
        <w:rPr>
          <w:rFonts w:ascii="Arial" w:hAnsi="Arial" w:cs="Arial"/>
        </w:rPr>
      </w:pPr>
      <w:r w:rsidRPr="00575155">
        <w:rPr>
          <w:rFonts w:ascii="Arial" w:hAnsi="Arial" w:cs="Arial"/>
          <w:b/>
          <w:bCs/>
          <w:u w:val="single"/>
        </w:rPr>
        <w:t>S</w:t>
      </w:r>
      <w:r w:rsidR="00E22D9A" w:rsidRPr="00575155">
        <w:rPr>
          <w:rFonts w:ascii="Arial" w:hAnsi="Arial" w:cs="Arial"/>
          <w:b/>
          <w:bCs/>
          <w:u w:val="single"/>
        </w:rPr>
        <w:t>klad</w:t>
      </w:r>
      <w:r w:rsidR="00FF60D2" w:rsidRPr="00575155">
        <w:rPr>
          <w:rFonts w:ascii="Arial" w:hAnsi="Arial" w:cs="Arial"/>
          <w:b/>
          <w:bCs/>
          <w:u w:val="single"/>
        </w:rPr>
        <w:t>y</w:t>
      </w:r>
      <w:r w:rsidR="002015FA" w:rsidRPr="00575155">
        <w:rPr>
          <w:rFonts w:ascii="Arial" w:hAnsi="Arial" w:cs="Arial"/>
          <w:b/>
          <w:bCs/>
          <w:u w:val="single"/>
        </w:rPr>
        <w:t xml:space="preserve"> </w:t>
      </w:r>
      <w:r w:rsidR="0081348D" w:rsidRPr="00575155">
        <w:rPr>
          <w:rFonts w:ascii="Arial" w:hAnsi="Arial" w:cs="Arial"/>
          <w:b/>
          <w:bCs/>
          <w:u w:val="single"/>
        </w:rPr>
        <w:t>potravin</w:t>
      </w:r>
    </w:p>
    <w:p w14:paraId="1EC51DCA" w14:textId="77777777" w:rsidR="00575155" w:rsidRPr="00575155" w:rsidRDefault="00575155" w:rsidP="00B27CA1">
      <w:pPr>
        <w:pStyle w:val="Bezmezer"/>
        <w:jc w:val="both"/>
        <w:rPr>
          <w:rFonts w:ascii="Arial" w:hAnsi="Arial" w:cs="Arial"/>
          <w:b/>
          <w:bCs/>
          <w:u w:val="single"/>
        </w:rPr>
      </w:pPr>
    </w:p>
    <w:p w14:paraId="293C37C7" w14:textId="2B486C83" w:rsidR="00F567CD" w:rsidRDefault="00F567CD" w:rsidP="00F567CD">
      <w:pPr>
        <w:ind w:firstLine="708"/>
        <w:jc w:val="both"/>
        <w:rPr>
          <w:rFonts w:ascii="Arial" w:hAnsi="Arial" w:cs="Arial"/>
        </w:rPr>
      </w:pPr>
      <w:r w:rsidRPr="00F567CD">
        <w:rPr>
          <w:rFonts w:ascii="Arial" w:hAnsi="Arial" w:cs="Arial"/>
        </w:rPr>
        <w:t xml:space="preserve">Zásobování bude prováděno dle potřeby.  Bude dodržován postupný příjem zboží dle komodit, tak že jednotlivé druhy potravin se na příjmu a v chodbě skladového příjmu nebudou </w:t>
      </w:r>
      <w:r w:rsidRPr="00F567CD">
        <w:rPr>
          <w:rFonts w:ascii="Arial" w:hAnsi="Arial" w:cs="Arial"/>
        </w:rPr>
        <w:lastRenderedPageBreak/>
        <w:t>křížit. Ve skladu bude dbáno na oddělené skladování neslučitelných potravin tak, aby bylo vyloučeno vzájemné negativní mikrobiologické nebo smyslové ovlivnění. Veškeré zboží bude uloženo v regálech nebo na skladovacích paletách, chlazené a mražené suroviny pak v chladících a mrazících skříních, nebo stolech.</w:t>
      </w:r>
    </w:p>
    <w:p w14:paraId="56E75B65" w14:textId="77777777" w:rsidR="004B7029" w:rsidRDefault="00930CEE" w:rsidP="004B702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První sklad potravin bude vybaven</w:t>
      </w:r>
      <w:r w:rsidR="002C39D2" w:rsidRPr="002C39D2">
        <w:rPr>
          <w:rFonts w:ascii="Arial" w:hAnsi="Arial" w:cs="Arial"/>
        </w:rPr>
        <w:t xml:space="preserve">, </w:t>
      </w:r>
      <w:r w:rsidR="002C39D2">
        <w:rPr>
          <w:rFonts w:ascii="Arial" w:hAnsi="Arial" w:cs="Arial"/>
        </w:rPr>
        <w:t>4</w:t>
      </w:r>
      <w:r w:rsidR="002C39D2" w:rsidRPr="002C39D2">
        <w:rPr>
          <w:rFonts w:ascii="Arial" w:hAnsi="Arial" w:cs="Arial"/>
        </w:rPr>
        <w:t>x chladící skříní 700 l</w:t>
      </w:r>
      <w:r w:rsidR="002C39D2">
        <w:rPr>
          <w:rFonts w:ascii="Arial" w:hAnsi="Arial" w:cs="Arial"/>
        </w:rPr>
        <w:t>, 2</w:t>
      </w:r>
      <w:r w:rsidR="002C39D2" w:rsidRPr="002C39D2">
        <w:rPr>
          <w:rFonts w:ascii="Arial" w:hAnsi="Arial" w:cs="Arial"/>
        </w:rPr>
        <w:t>x mrazící skříní 700</w:t>
      </w:r>
      <w:r w:rsidR="002C39D2">
        <w:rPr>
          <w:rFonts w:ascii="Arial" w:hAnsi="Arial" w:cs="Arial"/>
        </w:rPr>
        <w:t xml:space="preserve"> a skladovými regály. </w:t>
      </w:r>
      <w:r w:rsidR="00575155">
        <w:rPr>
          <w:rFonts w:ascii="Arial" w:hAnsi="Arial" w:cs="Arial"/>
        </w:rPr>
        <w:t xml:space="preserve">S ohledem na malý prostor v zásobovací chodbě zde bude umístěna podlahová váha. </w:t>
      </w:r>
      <w:r w:rsidR="002C39D2">
        <w:rPr>
          <w:rFonts w:ascii="Arial" w:hAnsi="Arial" w:cs="Arial"/>
        </w:rPr>
        <w:t>Druhý menší sklad bude sloužit pro suché potraviny a bude vybaven regály.</w:t>
      </w:r>
      <w:r w:rsidR="00575155">
        <w:rPr>
          <w:rFonts w:ascii="Arial" w:hAnsi="Arial" w:cs="Arial"/>
        </w:rPr>
        <w:t xml:space="preserve"> </w:t>
      </w:r>
      <w:r w:rsidR="002C39D2" w:rsidRPr="002C39D2">
        <w:rPr>
          <w:rFonts w:ascii="Arial" w:hAnsi="Arial" w:cs="Arial"/>
        </w:rPr>
        <w:t xml:space="preserve"> </w:t>
      </w:r>
    </w:p>
    <w:p w14:paraId="5FFFE461" w14:textId="77777777" w:rsidR="004B7029" w:rsidRDefault="004B7029" w:rsidP="004B7029">
      <w:pPr>
        <w:jc w:val="both"/>
        <w:rPr>
          <w:rFonts w:ascii="Arial" w:hAnsi="Arial" w:cs="Arial"/>
        </w:rPr>
      </w:pPr>
    </w:p>
    <w:p w14:paraId="02E5CA76" w14:textId="1D3BC78C" w:rsidR="00575155" w:rsidRPr="004B7029" w:rsidRDefault="00575155" w:rsidP="004B702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Sklad a hrubá přípravna zeleniny</w:t>
      </w:r>
      <w:r w:rsidRPr="00575155">
        <w:rPr>
          <w:rFonts w:ascii="Arial" w:hAnsi="Arial" w:cs="Arial"/>
          <w:b/>
          <w:bCs/>
          <w:u w:val="single"/>
        </w:rPr>
        <w:t xml:space="preserve"> </w:t>
      </w:r>
    </w:p>
    <w:p w14:paraId="500DD74C" w14:textId="02525F7F" w:rsidR="00575155" w:rsidRDefault="00250539" w:rsidP="00575155">
      <w:pPr>
        <w:pStyle w:val="Bezmezer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Přípravna a sklad </w:t>
      </w:r>
      <w:r w:rsidR="00180536">
        <w:rPr>
          <w:rFonts w:ascii="Arial" w:hAnsi="Arial" w:cs="Arial"/>
        </w:rPr>
        <w:t xml:space="preserve">hrubé </w:t>
      </w:r>
      <w:r>
        <w:rPr>
          <w:rFonts w:ascii="Arial" w:hAnsi="Arial" w:cs="Arial"/>
        </w:rPr>
        <w:t xml:space="preserve">zeleniny se nachází za sklady potravin. </w:t>
      </w:r>
      <w:r w:rsidR="0033740C">
        <w:rPr>
          <w:rFonts w:ascii="Arial" w:hAnsi="Arial" w:cs="Arial"/>
        </w:rPr>
        <w:t>Přípravna bude vybavena nerezovým pracovním stolem se dřezem</w:t>
      </w:r>
      <w:r w:rsidR="00CA001A">
        <w:rPr>
          <w:rFonts w:ascii="Arial" w:hAnsi="Arial" w:cs="Arial"/>
        </w:rPr>
        <w:t>, policí a zásuvkou</w:t>
      </w:r>
      <w:r w:rsidR="0033740C">
        <w:rPr>
          <w:rFonts w:ascii="Arial" w:hAnsi="Arial" w:cs="Arial"/>
        </w:rPr>
        <w:t xml:space="preserve">, škrabkou brambor a kořenové zeleniny, </w:t>
      </w:r>
      <w:r w:rsidR="00AE322C" w:rsidRPr="002C39D2">
        <w:rPr>
          <w:rFonts w:ascii="Arial" w:hAnsi="Arial" w:cs="Arial"/>
        </w:rPr>
        <w:t>chladící skříní 700 l</w:t>
      </w:r>
      <w:r w:rsidR="00AE322C">
        <w:rPr>
          <w:rFonts w:ascii="Arial" w:hAnsi="Arial" w:cs="Arial"/>
        </w:rPr>
        <w:t>, skladovým regálem, umývátkem na ruce a mobilní nádobou na odpad.</w:t>
      </w:r>
    </w:p>
    <w:p w14:paraId="0E1E96B6" w14:textId="77777777" w:rsidR="004B7029" w:rsidRDefault="004B7029" w:rsidP="00B1024B">
      <w:pPr>
        <w:jc w:val="both"/>
        <w:rPr>
          <w:rFonts w:ascii="Arial" w:hAnsi="Arial" w:cs="Arial"/>
          <w:b/>
          <w:bCs/>
          <w:u w:val="single"/>
        </w:rPr>
      </w:pPr>
    </w:p>
    <w:p w14:paraId="74E80C25" w14:textId="46887545" w:rsidR="001A10F2" w:rsidRPr="00C47A61" w:rsidRDefault="001A10F2" w:rsidP="00B1024B">
      <w:pPr>
        <w:jc w:val="both"/>
        <w:rPr>
          <w:rFonts w:ascii="Arial" w:hAnsi="Arial" w:cs="Arial"/>
          <w:b/>
          <w:bCs/>
          <w:u w:val="single"/>
        </w:rPr>
      </w:pPr>
      <w:r w:rsidRPr="00C47A61">
        <w:rPr>
          <w:rFonts w:ascii="Arial" w:hAnsi="Arial" w:cs="Arial"/>
          <w:b/>
          <w:bCs/>
          <w:u w:val="single"/>
        </w:rPr>
        <w:t>Přípravny</w:t>
      </w:r>
      <w:r w:rsidR="00132187" w:rsidRPr="00C47A61">
        <w:rPr>
          <w:rFonts w:ascii="Arial" w:hAnsi="Arial" w:cs="Arial"/>
          <w:b/>
          <w:bCs/>
          <w:u w:val="single"/>
        </w:rPr>
        <w:t xml:space="preserve"> </w:t>
      </w:r>
      <w:r w:rsidR="00F824F0">
        <w:rPr>
          <w:rFonts w:ascii="Arial" w:hAnsi="Arial" w:cs="Arial"/>
          <w:b/>
          <w:bCs/>
          <w:u w:val="single"/>
        </w:rPr>
        <w:t>masa, těsta a čisté zeleniny</w:t>
      </w:r>
    </w:p>
    <w:p w14:paraId="0D5FEC22" w14:textId="0ECF16FF" w:rsidR="0029750F" w:rsidRPr="00C47A61" w:rsidRDefault="00934E08" w:rsidP="00433CAA">
      <w:pPr>
        <w:ind w:firstLine="708"/>
        <w:jc w:val="both"/>
        <w:rPr>
          <w:rFonts w:ascii="Arial" w:hAnsi="Arial" w:cs="Arial"/>
          <w:bCs/>
        </w:rPr>
      </w:pPr>
      <w:bookmarkStart w:id="0" w:name="_Hlk90486311"/>
      <w:r w:rsidRPr="00C47A61">
        <w:rPr>
          <w:rFonts w:ascii="Arial" w:hAnsi="Arial" w:cs="Arial"/>
          <w:bCs/>
        </w:rPr>
        <w:t>P</w:t>
      </w:r>
      <w:r w:rsidR="0029750F" w:rsidRPr="00C47A61">
        <w:rPr>
          <w:rFonts w:ascii="Arial" w:hAnsi="Arial" w:cs="Arial"/>
          <w:bCs/>
        </w:rPr>
        <w:t>řípravn</w:t>
      </w:r>
      <w:r w:rsidR="004E2214">
        <w:rPr>
          <w:rFonts w:ascii="Arial" w:hAnsi="Arial" w:cs="Arial"/>
          <w:bCs/>
        </w:rPr>
        <w:t>a masa a těsta je situována v jedné místnosti, která je otevřená do varny a chodbou přístupná ke skladům.</w:t>
      </w:r>
      <w:r w:rsidR="0029750F" w:rsidRPr="00C47A61">
        <w:rPr>
          <w:rFonts w:ascii="Arial" w:hAnsi="Arial" w:cs="Arial"/>
          <w:bCs/>
        </w:rPr>
        <w:t xml:space="preserve"> </w:t>
      </w:r>
      <w:r w:rsidR="004E2214">
        <w:rPr>
          <w:rFonts w:ascii="Arial" w:hAnsi="Arial" w:cs="Arial"/>
          <w:bCs/>
        </w:rPr>
        <w:t xml:space="preserve">Příprava čisté zeleniny </w:t>
      </w:r>
      <w:bookmarkStart w:id="1" w:name="_Hlk80687524"/>
      <w:r w:rsidR="00E34858">
        <w:rPr>
          <w:rFonts w:ascii="Arial" w:hAnsi="Arial" w:cs="Arial"/>
          <w:bCs/>
        </w:rPr>
        <w:t>je navržena v okrajové části varny.</w:t>
      </w:r>
      <w:r w:rsidR="00E34858">
        <w:rPr>
          <w:rFonts w:ascii="Arial" w:hAnsi="Arial" w:cs="Arial"/>
        </w:rPr>
        <w:t xml:space="preserve"> Přípravny jsou</w:t>
      </w:r>
      <w:r w:rsidR="00655829" w:rsidRPr="00C47A61">
        <w:rPr>
          <w:rFonts w:ascii="Arial" w:hAnsi="Arial" w:cs="Arial"/>
        </w:rPr>
        <w:t xml:space="preserve"> řešeny jako oddělená samostatná pracovní místa</w:t>
      </w:r>
      <w:r w:rsidR="00063CA7" w:rsidRPr="00C47A61">
        <w:rPr>
          <w:rFonts w:ascii="Arial" w:hAnsi="Arial" w:cs="Arial"/>
        </w:rPr>
        <w:t>.</w:t>
      </w:r>
    </w:p>
    <w:p w14:paraId="6F0999D7" w14:textId="78754879" w:rsidR="008454F1" w:rsidRDefault="00C25A1F" w:rsidP="00C25A1F">
      <w:pPr>
        <w:pStyle w:val="Bezmezer"/>
        <w:rPr>
          <w:rFonts w:ascii="Arial" w:hAnsi="Arial" w:cs="Arial"/>
          <w:u w:val="single"/>
        </w:rPr>
      </w:pPr>
      <w:bookmarkStart w:id="2" w:name="_Hlk80615184"/>
      <w:bookmarkEnd w:id="0"/>
      <w:bookmarkEnd w:id="1"/>
      <w:r w:rsidRPr="00C47A61">
        <w:rPr>
          <w:rFonts w:ascii="Arial" w:hAnsi="Arial" w:cs="Arial"/>
          <w:u w:val="single"/>
        </w:rPr>
        <w:t>Přípravna masa</w:t>
      </w:r>
    </w:p>
    <w:p w14:paraId="4994BB17" w14:textId="61E043B0" w:rsidR="008454F1" w:rsidRPr="008454F1" w:rsidRDefault="008454F1" w:rsidP="005F3055">
      <w:pPr>
        <w:pStyle w:val="Bezmezer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 přípravu masa je n</w:t>
      </w:r>
      <w:r w:rsidR="00B827D4">
        <w:rPr>
          <w:rFonts w:ascii="Arial" w:hAnsi="Arial" w:cs="Arial"/>
        </w:rPr>
        <w:t>a</w:t>
      </w:r>
      <w:r>
        <w:rPr>
          <w:rFonts w:ascii="Arial" w:hAnsi="Arial" w:cs="Arial"/>
        </w:rPr>
        <w:t>vržen pracovní stůl se dřezem</w:t>
      </w:r>
      <w:r w:rsidR="00CA001A">
        <w:rPr>
          <w:rFonts w:ascii="Arial" w:hAnsi="Arial" w:cs="Arial"/>
        </w:rPr>
        <w:t>, policí a zásuvkami</w:t>
      </w:r>
      <w:r w:rsidR="00E1075F">
        <w:rPr>
          <w:rFonts w:ascii="Arial" w:hAnsi="Arial" w:cs="Arial"/>
        </w:rPr>
        <w:t xml:space="preserve"> a</w:t>
      </w:r>
      <w:r w:rsidR="00CA001A">
        <w:rPr>
          <w:rFonts w:ascii="Arial" w:hAnsi="Arial" w:cs="Arial"/>
        </w:rPr>
        <w:t xml:space="preserve"> </w:t>
      </w:r>
      <w:r w:rsidR="005F3055">
        <w:rPr>
          <w:rFonts w:ascii="Arial" w:hAnsi="Arial" w:cs="Arial"/>
        </w:rPr>
        <w:t>chladící stůl na GN</w:t>
      </w:r>
      <w:r w:rsidR="001E7ADC">
        <w:rPr>
          <w:rFonts w:ascii="Arial" w:hAnsi="Arial" w:cs="Arial"/>
        </w:rPr>
        <w:t xml:space="preserve">. </w:t>
      </w:r>
      <w:r w:rsidR="00E1075F">
        <w:rPr>
          <w:rFonts w:ascii="Arial" w:hAnsi="Arial" w:cs="Arial"/>
        </w:rPr>
        <w:t>Nad stoly bude osazena nástěnná police. Umývátko na ruce a mobilní nádoba na odpad jsou společné i pro přípravu těsta.</w:t>
      </w:r>
    </w:p>
    <w:p w14:paraId="21FA2BDB" w14:textId="157130A0" w:rsidR="008454F1" w:rsidRDefault="008454F1" w:rsidP="00C25A1F">
      <w:pPr>
        <w:pStyle w:val="Bezmezer"/>
        <w:rPr>
          <w:rFonts w:ascii="Arial" w:hAnsi="Arial" w:cs="Arial"/>
          <w:u w:val="single"/>
        </w:rPr>
      </w:pPr>
    </w:p>
    <w:bookmarkEnd w:id="2"/>
    <w:p w14:paraId="17DA5797" w14:textId="42B3D417" w:rsidR="00433CAA" w:rsidRPr="00C47A61" w:rsidRDefault="00433CAA" w:rsidP="00F97C1A">
      <w:pPr>
        <w:pStyle w:val="Bezmezer"/>
        <w:rPr>
          <w:rFonts w:ascii="Arial" w:hAnsi="Arial" w:cs="Arial"/>
          <w:u w:val="single"/>
        </w:rPr>
      </w:pPr>
      <w:r w:rsidRPr="00C47A61">
        <w:rPr>
          <w:rFonts w:ascii="Arial" w:hAnsi="Arial" w:cs="Arial"/>
          <w:u w:val="single"/>
        </w:rPr>
        <w:t>Přípravna těsta</w:t>
      </w:r>
    </w:p>
    <w:p w14:paraId="07DC4E53" w14:textId="01F5D2E7" w:rsidR="00F97C1A" w:rsidRPr="00C47A61" w:rsidRDefault="001453A5" w:rsidP="00213D0D">
      <w:pPr>
        <w:pStyle w:val="Bezmezer"/>
        <w:ind w:firstLine="708"/>
        <w:jc w:val="both"/>
        <w:rPr>
          <w:rFonts w:ascii="Arial" w:hAnsi="Arial" w:cs="Arial"/>
        </w:rPr>
      </w:pPr>
      <w:r w:rsidRPr="00C47A61">
        <w:rPr>
          <w:rFonts w:ascii="Arial" w:hAnsi="Arial" w:cs="Arial"/>
        </w:rPr>
        <w:t>Ú</w:t>
      </w:r>
      <w:r w:rsidR="0005507A" w:rsidRPr="00C47A61">
        <w:rPr>
          <w:rFonts w:ascii="Arial" w:hAnsi="Arial" w:cs="Arial"/>
        </w:rPr>
        <w:t>sek přípravy těsta</w:t>
      </w:r>
      <w:r w:rsidRPr="00C47A61">
        <w:rPr>
          <w:rFonts w:ascii="Arial" w:hAnsi="Arial" w:cs="Arial"/>
        </w:rPr>
        <w:t xml:space="preserve"> </w:t>
      </w:r>
      <w:r w:rsidR="004E7CBA">
        <w:rPr>
          <w:rFonts w:ascii="Arial" w:hAnsi="Arial" w:cs="Arial"/>
        </w:rPr>
        <w:t xml:space="preserve">bude vybaven dvěma pracovními stoly s policemi a zásuvkami, nástěnnou policí </w:t>
      </w:r>
      <w:r w:rsidR="0005507A" w:rsidRPr="00C47A61">
        <w:rPr>
          <w:rFonts w:ascii="Arial" w:hAnsi="Arial" w:cs="Arial"/>
        </w:rPr>
        <w:t xml:space="preserve">a univerzálním kuchyňským </w:t>
      </w:r>
      <w:r w:rsidR="00542B1F" w:rsidRPr="00C47A61">
        <w:rPr>
          <w:rFonts w:ascii="Arial" w:hAnsi="Arial" w:cs="Arial"/>
        </w:rPr>
        <w:t>strojem 60 l</w:t>
      </w:r>
      <w:r w:rsidR="0005507A" w:rsidRPr="00C47A61">
        <w:rPr>
          <w:rFonts w:ascii="Arial" w:hAnsi="Arial" w:cs="Arial"/>
        </w:rPr>
        <w:t xml:space="preserve"> s</w:t>
      </w:r>
      <w:r w:rsidR="001E7ADC">
        <w:rPr>
          <w:rFonts w:ascii="Arial" w:hAnsi="Arial" w:cs="Arial"/>
        </w:rPr>
        <w:t> </w:t>
      </w:r>
      <w:r w:rsidR="0005507A" w:rsidRPr="00C47A61">
        <w:rPr>
          <w:rFonts w:ascii="Arial" w:hAnsi="Arial" w:cs="Arial"/>
        </w:rPr>
        <w:t>příslušenstvím</w:t>
      </w:r>
      <w:r w:rsidR="001E7ADC">
        <w:rPr>
          <w:rFonts w:ascii="Arial" w:hAnsi="Arial" w:cs="Arial"/>
        </w:rPr>
        <w:t>.</w:t>
      </w:r>
    </w:p>
    <w:p w14:paraId="21AB964D" w14:textId="3BDD73B7" w:rsidR="00213D0D" w:rsidRPr="00C47A61" w:rsidRDefault="00213D0D" w:rsidP="00063CA7">
      <w:pPr>
        <w:pStyle w:val="Bezmezer"/>
        <w:jc w:val="both"/>
        <w:rPr>
          <w:rFonts w:ascii="Arial" w:hAnsi="Arial" w:cs="Arial"/>
        </w:rPr>
      </w:pPr>
    </w:p>
    <w:p w14:paraId="66C0B748" w14:textId="77777777" w:rsidR="00E34858" w:rsidRPr="00C47A61" w:rsidRDefault="00E34858" w:rsidP="00E34858">
      <w:pPr>
        <w:pStyle w:val="Bezmezer"/>
        <w:rPr>
          <w:rFonts w:ascii="Arial" w:hAnsi="Arial" w:cs="Arial"/>
          <w:u w:val="single"/>
        </w:rPr>
      </w:pPr>
      <w:r w:rsidRPr="00C47A61">
        <w:rPr>
          <w:rFonts w:ascii="Arial" w:hAnsi="Arial" w:cs="Arial"/>
          <w:u w:val="single"/>
        </w:rPr>
        <w:t>Přípravna zeleniny</w:t>
      </w:r>
    </w:p>
    <w:p w14:paraId="0A443627" w14:textId="287EC206" w:rsidR="00E34858" w:rsidRPr="00C47A61" w:rsidRDefault="00B827D4" w:rsidP="00DB3A05">
      <w:pPr>
        <w:pStyle w:val="Bezmezer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 místě přípravy bude umístěn nerezový stůl se dře</w:t>
      </w:r>
      <w:r w:rsidR="005F3055">
        <w:rPr>
          <w:rFonts w:ascii="Arial" w:hAnsi="Arial" w:cs="Arial"/>
        </w:rPr>
        <w:t>zem, policí a zásuvkou a chladící stůl na GN</w:t>
      </w:r>
      <w:r w:rsidR="001E7ADC">
        <w:rPr>
          <w:rFonts w:ascii="Arial" w:hAnsi="Arial" w:cs="Arial"/>
        </w:rPr>
        <w:t>.</w:t>
      </w:r>
      <w:r w:rsidR="003A0D04">
        <w:rPr>
          <w:rFonts w:ascii="Arial" w:hAnsi="Arial" w:cs="Arial"/>
        </w:rPr>
        <w:t xml:space="preserve"> Nad chlazeným stolem bude osazena nástěnná police. </w:t>
      </w:r>
      <w:r w:rsidR="00DB3A05">
        <w:rPr>
          <w:rFonts w:ascii="Arial" w:hAnsi="Arial" w:cs="Arial"/>
        </w:rPr>
        <w:t xml:space="preserve">Vybavení doplní </w:t>
      </w:r>
      <w:r w:rsidR="003A0D04" w:rsidRPr="00C47A61">
        <w:rPr>
          <w:rFonts w:ascii="Arial" w:hAnsi="Arial" w:cs="Arial"/>
        </w:rPr>
        <w:t>stolní kráječ zeleniny</w:t>
      </w:r>
      <w:r w:rsidR="00DB3A05">
        <w:rPr>
          <w:rFonts w:ascii="Arial" w:hAnsi="Arial" w:cs="Arial"/>
        </w:rPr>
        <w:t xml:space="preserve">. U přípravy </w:t>
      </w:r>
      <w:r w:rsidR="00373B31">
        <w:rPr>
          <w:rFonts w:ascii="Arial" w:hAnsi="Arial" w:cs="Arial"/>
        </w:rPr>
        <w:t>bude</w:t>
      </w:r>
      <w:r w:rsidR="00E34858" w:rsidRPr="00C47A61">
        <w:rPr>
          <w:rFonts w:ascii="Arial" w:hAnsi="Arial" w:cs="Arial"/>
        </w:rPr>
        <w:t xml:space="preserve"> umístěno umývátko na ruce.</w:t>
      </w:r>
    </w:p>
    <w:p w14:paraId="75DE2658" w14:textId="77777777" w:rsidR="00E34858" w:rsidRPr="00C47A61" w:rsidRDefault="00E34858" w:rsidP="00E34858">
      <w:pPr>
        <w:pStyle w:val="Bezmezer"/>
        <w:jc w:val="both"/>
        <w:rPr>
          <w:rFonts w:ascii="Arial" w:hAnsi="Arial" w:cs="Arial"/>
        </w:rPr>
      </w:pPr>
    </w:p>
    <w:p w14:paraId="77482A20" w14:textId="4F67C518" w:rsidR="004B7029" w:rsidRDefault="004B7029" w:rsidP="00B90831">
      <w:pPr>
        <w:pStyle w:val="Bezmezer"/>
        <w:jc w:val="both"/>
        <w:rPr>
          <w:rFonts w:ascii="Arial" w:hAnsi="Arial" w:cs="Arial"/>
          <w:b/>
          <w:u w:val="single"/>
        </w:rPr>
      </w:pPr>
    </w:p>
    <w:p w14:paraId="5B010667" w14:textId="77777777" w:rsidR="004B7029" w:rsidRDefault="004B7029" w:rsidP="00B90831">
      <w:pPr>
        <w:pStyle w:val="Bezmezer"/>
        <w:jc w:val="both"/>
        <w:rPr>
          <w:rFonts w:ascii="Arial" w:hAnsi="Arial" w:cs="Arial"/>
          <w:b/>
          <w:u w:val="single"/>
        </w:rPr>
      </w:pPr>
    </w:p>
    <w:p w14:paraId="5A555081" w14:textId="2480ABB6" w:rsidR="00542B1F" w:rsidRDefault="00F824F0" w:rsidP="00B90831">
      <w:pPr>
        <w:pStyle w:val="Bezmezer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Přípravna studené kuchyně</w:t>
      </w:r>
    </w:p>
    <w:p w14:paraId="532B73A8" w14:textId="689132D7" w:rsidR="00F824F0" w:rsidRDefault="00F824F0" w:rsidP="00B90831">
      <w:pPr>
        <w:pStyle w:val="Bezmezer"/>
        <w:jc w:val="both"/>
        <w:rPr>
          <w:rFonts w:ascii="Arial" w:hAnsi="Arial" w:cs="Arial"/>
          <w:b/>
          <w:u w:val="single"/>
        </w:rPr>
      </w:pPr>
    </w:p>
    <w:p w14:paraId="255844F0" w14:textId="126D382C" w:rsidR="00F824F0" w:rsidRPr="00F824F0" w:rsidRDefault="007A5F68" w:rsidP="00F824F0">
      <w:pPr>
        <w:pStyle w:val="Bezmezer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824F0" w:rsidRPr="00F824F0">
        <w:rPr>
          <w:rFonts w:ascii="Arial" w:hAnsi="Arial" w:cs="Arial"/>
        </w:rPr>
        <w:t>řípravna studené kuc</w:t>
      </w:r>
      <w:r>
        <w:rPr>
          <w:rFonts w:ascii="Arial" w:hAnsi="Arial" w:cs="Arial"/>
        </w:rPr>
        <w:t>h</w:t>
      </w:r>
      <w:r w:rsidR="00F824F0" w:rsidRPr="00F824F0">
        <w:rPr>
          <w:rFonts w:ascii="Arial" w:hAnsi="Arial" w:cs="Arial"/>
        </w:rPr>
        <w:t>yně je situována v samostatné místnosti za sklady potravin. Bude zde probíha</w:t>
      </w:r>
      <w:r w:rsidR="00F824F0">
        <w:rPr>
          <w:rFonts w:ascii="Arial" w:hAnsi="Arial" w:cs="Arial"/>
        </w:rPr>
        <w:t>t</w:t>
      </w:r>
      <w:r w:rsidR="00F824F0" w:rsidRPr="00F824F0">
        <w:rPr>
          <w:rFonts w:ascii="Arial" w:hAnsi="Arial" w:cs="Arial"/>
        </w:rPr>
        <w:t xml:space="preserve"> příprava snídaní, svačin a studených večeří, které budou podávány formou balíčku. </w:t>
      </w:r>
      <w:r w:rsidR="00715947">
        <w:rPr>
          <w:rFonts w:ascii="Arial" w:hAnsi="Arial" w:cs="Arial"/>
        </w:rPr>
        <w:t>Pracovní plochu v přípravně budou tvořit</w:t>
      </w:r>
      <w:r w:rsidR="001D709A">
        <w:rPr>
          <w:rFonts w:ascii="Arial" w:hAnsi="Arial" w:cs="Arial"/>
        </w:rPr>
        <w:t xml:space="preserve"> pracovní stůl se dřezem a policí, pracovní stůl s policí a zásuvkami a chladící stůl na GN.</w:t>
      </w:r>
      <w:r w:rsidR="005628DA">
        <w:rPr>
          <w:rFonts w:ascii="Arial" w:hAnsi="Arial" w:cs="Arial"/>
        </w:rPr>
        <w:t xml:space="preserve"> Nad stoly budou osazeny nástěnné police.</w:t>
      </w:r>
      <w:r w:rsidR="00715947">
        <w:rPr>
          <w:rFonts w:ascii="Arial" w:hAnsi="Arial" w:cs="Arial"/>
        </w:rPr>
        <w:t xml:space="preserve"> </w:t>
      </w:r>
      <w:r w:rsidR="005628DA">
        <w:rPr>
          <w:rFonts w:ascii="Arial" w:hAnsi="Arial" w:cs="Arial"/>
        </w:rPr>
        <w:t xml:space="preserve">Přípravna bude vybavena regálem, chladící skříní </w:t>
      </w:r>
      <w:proofErr w:type="gramStart"/>
      <w:r w:rsidR="005628DA">
        <w:rPr>
          <w:rFonts w:ascii="Arial" w:hAnsi="Arial" w:cs="Arial"/>
        </w:rPr>
        <w:t>700l</w:t>
      </w:r>
      <w:proofErr w:type="gramEnd"/>
      <w:r w:rsidR="005628DA">
        <w:rPr>
          <w:rFonts w:ascii="Arial" w:hAnsi="Arial" w:cs="Arial"/>
        </w:rPr>
        <w:t xml:space="preserve">, umývátkem na ruce a </w:t>
      </w:r>
      <w:r w:rsidR="00485D52">
        <w:rPr>
          <w:rFonts w:ascii="Arial" w:hAnsi="Arial" w:cs="Arial"/>
        </w:rPr>
        <w:t xml:space="preserve">mobilní nádobou na odpad. </w:t>
      </w:r>
      <w:r w:rsidR="0021723D">
        <w:rPr>
          <w:rFonts w:ascii="Arial" w:hAnsi="Arial" w:cs="Arial"/>
        </w:rPr>
        <w:t>Pro přípravu budou</w:t>
      </w:r>
      <w:r w:rsidR="00C04E7D">
        <w:rPr>
          <w:rFonts w:ascii="Arial" w:hAnsi="Arial" w:cs="Arial"/>
        </w:rPr>
        <w:t xml:space="preserve"> také</w:t>
      </w:r>
      <w:r w:rsidR="0021723D">
        <w:rPr>
          <w:rFonts w:ascii="Arial" w:hAnsi="Arial" w:cs="Arial"/>
        </w:rPr>
        <w:t xml:space="preserve"> využity stolní stroje, jako je stolní hnětač </w:t>
      </w:r>
      <w:proofErr w:type="gramStart"/>
      <w:r w:rsidR="0021723D">
        <w:rPr>
          <w:rFonts w:ascii="Arial" w:hAnsi="Arial" w:cs="Arial"/>
        </w:rPr>
        <w:t>5l</w:t>
      </w:r>
      <w:proofErr w:type="gramEnd"/>
      <w:r w:rsidR="0021723D">
        <w:rPr>
          <w:rFonts w:ascii="Arial" w:hAnsi="Arial" w:cs="Arial"/>
        </w:rPr>
        <w:t xml:space="preserve"> nebo nářezový stroj. Pro balení jídel je navržena </w:t>
      </w:r>
      <w:r>
        <w:rPr>
          <w:rFonts w:ascii="Arial" w:hAnsi="Arial" w:cs="Arial"/>
        </w:rPr>
        <w:t xml:space="preserve">ruční balička, která bude umístěna na mobilní podstavě. </w:t>
      </w:r>
      <w:r w:rsidR="00EF2C06">
        <w:rPr>
          <w:rFonts w:ascii="Arial" w:hAnsi="Arial" w:cs="Arial"/>
        </w:rPr>
        <w:t xml:space="preserve">Balíčky budou před expedicí klientům ukládány v chladící skříni </w:t>
      </w:r>
      <w:r w:rsidR="00056560">
        <w:rPr>
          <w:rFonts w:ascii="Arial" w:hAnsi="Arial" w:cs="Arial"/>
        </w:rPr>
        <w:t xml:space="preserve">přímo </w:t>
      </w:r>
      <w:r w:rsidR="00EF2C06">
        <w:rPr>
          <w:rFonts w:ascii="Arial" w:hAnsi="Arial" w:cs="Arial"/>
        </w:rPr>
        <w:t xml:space="preserve">v přípravně. </w:t>
      </w:r>
    </w:p>
    <w:p w14:paraId="499F046D" w14:textId="515F91B5" w:rsidR="00F824F0" w:rsidRDefault="00F824F0" w:rsidP="00B90831">
      <w:pPr>
        <w:pStyle w:val="Bezmezer"/>
        <w:jc w:val="both"/>
        <w:rPr>
          <w:rFonts w:ascii="Arial" w:hAnsi="Arial" w:cs="Arial"/>
          <w:b/>
          <w:u w:val="single"/>
        </w:rPr>
      </w:pPr>
    </w:p>
    <w:p w14:paraId="5A65A2FF" w14:textId="77777777" w:rsidR="004B7029" w:rsidRDefault="004B7029" w:rsidP="00B90831">
      <w:pPr>
        <w:pStyle w:val="Bezmezer"/>
        <w:jc w:val="both"/>
        <w:rPr>
          <w:rFonts w:ascii="Arial" w:hAnsi="Arial" w:cs="Arial"/>
          <w:b/>
          <w:u w:val="single"/>
        </w:rPr>
      </w:pPr>
    </w:p>
    <w:p w14:paraId="302FC5D4" w14:textId="77777777" w:rsidR="004B7029" w:rsidRDefault="004B7029" w:rsidP="00B90831">
      <w:pPr>
        <w:pStyle w:val="Bezmezer"/>
        <w:jc w:val="both"/>
        <w:rPr>
          <w:rFonts w:ascii="Arial" w:hAnsi="Arial" w:cs="Arial"/>
          <w:b/>
          <w:u w:val="single"/>
        </w:rPr>
      </w:pPr>
    </w:p>
    <w:p w14:paraId="74E80C31" w14:textId="73F24436" w:rsidR="00B90831" w:rsidRDefault="00EA0103" w:rsidP="00B90831">
      <w:pPr>
        <w:pStyle w:val="Bezmezer"/>
        <w:jc w:val="both"/>
        <w:rPr>
          <w:rFonts w:ascii="Arial" w:hAnsi="Arial" w:cs="Arial"/>
          <w:b/>
          <w:u w:val="single"/>
        </w:rPr>
      </w:pPr>
      <w:r w:rsidRPr="00C47A61">
        <w:rPr>
          <w:rFonts w:ascii="Arial" w:hAnsi="Arial" w:cs="Arial"/>
          <w:b/>
          <w:u w:val="single"/>
        </w:rPr>
        <w:lastRenderedPageBreak/>
        <w:t>V</w:t>
      </w:r>
      <w:r w:rsidR="00B90831" w:rsidRPr="00C47A61">
        <w:rPr>
          <w:rFonts w:ascii="Arial" w:hAnsi="Arial" w:cs="Arial"/>
          <w:b/>
          <w:u w:val="single"/>
        </w:rPr>
        <w:t>arna</w:t>
      </w:r>
      <w:r w:rsidRPr="00C47A61">
        <w:rPr>
          <w:rFonts w:ascii="Arial" w:hAnsi="Arial" w:cs="Arial"/>
          <w:b/>
          <w:u w:val="single"/>
        </w:rPr>
        <w:t xml:space="preserve"> </w:t>
      </w:r>
    </w:p>
    <w:p w14:paraId="5887955C" w14:textId="6479C72E" w:rsidR="007B0E7A" w:rsidRDefault="007B0E7A" w:rsidP="00B90831">
      <w:pPr>
        <w:pStyle w:val="Bezmezer"/>
        <w:jc w:val="both"/>
        <w:rPr>
          <w:rFonts w:ascii="Arial" w:hAnsi="Arial" w:cs="Arial"/>
          <w:b/>
          <w:u w:val="single"/>
        </w:rPr>
      </w:pPr>
    </w:p>
    <w:p w14:paraId="2EDB2AF8" w14:textId="03087A98" w:rsidR="007B0E7A" w:rsidRDefault="007B0E7A" w:rsidP="007B0E7A">
      <w:pPr>
        <w:pStyle w:val="Bezmezer"/>
        <w:ind w:firstLine="708"/>
        <w:jc w:val="both"/>
        <w:rPr>
          <w:rFonts w:ascii="Arial" w:hAnsi="Arial" w:cs="Arial"/>
          <w:bCs/>
        </w:rPr>
      </w:pPr>
      <w:r w:rsidRPr="007B0E7A">
        <w:rPr>
          <w:rFonts w:ascii="Arial" w:hAnsi="Arial" w:cs="Arial"/>
          <w:bCs/>
        </w:rPr>
        <w:t>Var</w:t>
      </w:r>
      <w:r w:rsidR="00821561">
        <w:rPr>
          <w:rFonts w:ascii="Arial" w:hAnsi="Arial" w:cs="Arial"/>
          <w:bCs/>
        </w:rPr>
        <w:t xml:space="preserve">né prvky </w:t>
      </w:r>
      <w:proofErr w:type="gramStart"/>
      <w:r w:rsidR="00821561">
        <w:rPr>
          <w:rFonts w:ascii="Arial" w:hAnsi="Arial" w:cs="Arial"/>
          <w:bCs/>
        </w:rPr>
        <w:t>tvoří</w:t>
      </w:r>
      <w:proofErr w:type="gramEnd"/>
      <w:r w:rsidR="00821561">
        <w:rPr>
          <w:rFonts w:ascii="Arial" w:hAnsi="Arial" w:cs="Arial"/>
          <w:bCs/>
        </w:rPr>
        <w:t xml:space="preserve"> </w:t>
      </w:r>
      <w:r w:rsidRPr="007B0E7A">
        <w:rPr>
          <w:rFonts w:ascii="Arial" w:hAnsi="Arial" w:cs="Arial"/>
          <w:bCs/>
        </w:rPr>
        <w:t xml:space="preserve">technologie </w:t>
      </w:r>
      <w:r>
        <w:rPr>
          <w:rFonts w:ascii="Arial" w:hAnsi="Arial" w:cs="Arial"/>
          <w:bCs/>
        </w:rPr>
        <w:t>řady 900 mm</w:t>
      </w:r>
      <w:r w:rsidR="00821561">
        <w:rPr>
          <w:rFonts w:ascii="Arial" w:hAnsi="Arial" w:cs="Arial"/>
          <w:bCs/>
        </w:rPr>
        <w:t xml:space="preserve">. </w:t>
      </w:r>
      <w:r w:rsidR="00F77C4A">
        <w:rPr>
          <w:rFonts w:ascii="Arial" w:hAnsi="Arial" w:cs="Arial"/>
          <w:bCs/>
        </w:rPr>
        <w:t xml:space="preserve">Navrženy jsou dva varné kotle jeden o objemu </w:t>
      </w:r>
      <w:proofErr w:type="gramStart"/>
      <w:r w:rsidR="00F77C4A">
        <w:rPr>
          <w:rFonts w:ascii="Arial" w:hAnsi="Arial" w:cs="Arial"/>
          <w:bCs/>
        </w:rPr>
        <w:t>100</w:t>
      </w:r>
      <w:r w:rsidR="00EF3D5C">
        <w:rPr>
          <w:rFonts w:ascii="Arial" w:hAnsi="Arial" w:cs="Arial"/>
          <w:bCs/>
        </w:rPr>
        <w:t>l</w:t>
      </w:r>
      <w:proofErr w:type="gramEnd"/>
      <w:r w:rsidR="00F77C4A">
        <w:rPr>
          <w:rFonts w:ascii="Arial" w:hAnsi="Arial" w:cs="Arial"/>
          <w:bCs/>
        </w:rPr>
        <w:t xml:space="preserve"> a druhý 150l</w:t>
      </w:r>
      <w:r w:rsidR="00C661A0">
        <w:rPr>
          <w:rFonts w:ascii="Arial" w:hAnsi="Arial" w:cs="Arial"/>
          <w:bCs/>
        </w:rPr>
        <w:t xml:space="preserve">, indukční sporák se čtyřmi plotnami a otevřenou podstavou a multifunkční pánev o objemu 100l. </w:t>
      </w:r>
      <w:r w:rsidR="000357C0">
        <w:rPr>
          <w:rFonts w:ascii="Arial" w:hAnsi="Arial" w:cs="Arial"/>
          <w:bCs/>
        </w:rPr>
        <w:t xml:space="preserve">Mezi kotli a indukční plotnou </w:t>
      </w:r>
      <w:r w:rsidR="00C81E66">
        <w:rPr>
          <w:rFonts w:ascii="Arial" w:hAnsi="Arial" w:cs="Arial"/>
          <w:bCs/>
        </w:rPr>
        <w:t>se nachází dva pracovní stoly s policemi, jeden bude vybaven zásuvkou a druhý, blíže ke sporáku</w:t>
      </w:r>
      <w:r w:rsidR="00981E3F">
        <w:rPr>
          <w:rFonts w:ascii="Arial" w:hAnsi="Arial" w:cs="Arial"/>
          <w:bCs/>
        </w:rPr>
        <w:t xml:space="preserve">, napouštěcím ramenem na vodu. Třetí pracovní stůl </w:t>
      </w:r>
      <w:r w:rsidR="00EF3D5C">
        <w:rPr>
          <w:rFonts w:ascii="Arial" w:hAnsi="Arial" w:cs="Arial"/>
          <w:bCs/>
        </w:rPr>
        <w:t>bude umístěn</w:t>
      </w:r>
      <w:r w:rsidR="00981E3F">
        <w:rPr>
          <w:rFonts w:ascii="Arial" w:hAnsi="Arial" w:cs="Arial"/>
          <w:bCs/>
        </w:rPr>
        <w:t xml:space="preserve"> vedle </w:t>
      </w:r>
      <w:r w:rsidR="002E765F">
        <w:rPr>
          <w:rFonts w:ascii="Arial" w:hAnsi="Arial" w:cs="Arial"/>
          <w:bCs/>
        </w:rPr>
        <w:t>multifunkční pánve. Varnou technologii doplní dva konvektomaty. Jeden s kapacitou 20xGN1/1 se zavážecím vozíkem a druhý s kapacitou 10xGN1/1 bude osazen</w:t>
      </w:r>
      <w:r w:rsidR="00AD06E9">
        <w:rPr>
          <w:rFonts w:ascii="Arial" w:hAnsi="Arial" w:cs="Arial"/>
          <w:bCs/>
        </w:rPr>
        <w:t xml:space="preserve"> </w:t>
      </w:r>
      <w:r w:rsidR="002E765F">
        <w:rPr>
          <w:rFonts w:ascii="Arial" w:hAnsi="Arial" w:cs="Arial"/>
          <w:bCs/>
        </w:rPr>
        <w:t xml:space="preserve">na </w:t>
      </w:r>
      <w:r w:rsidR="00CC6789">
        <w:rPr>
          <w:rFonts w:ascii="Arial" w:hAnsi="Arial" w:cs="Arial"/>
          <w:bCs/>
        </w:rPr>
        <w:t xml:space="preserve">podstavném </w:t>
      </w:r>
      <w:proofErr w:type="spellStart"/>
      <w:r w:rsidR="00CC6789">
        <w:rPr>
          <w:rFonts w:ascii="Arial" w:hAnsi="Arial" w:cs="Arial"/>
          <w:bCs/>
        </w:rPr>
        <w:t>šokeru</w:t>
      </w:r>
      <w:proofErr w:type="spellEnd"/>
      <w:r w:rsidR="00CC6789">
        <w:rPr>
          <w:rFonts w:ascii="Arial" w:hAnsi="Arial" w:cs="Arial"/>
          <w:bCs/>
        </w:rPr>
        <w:t xml:space="preserve"> kapacity 5xGN</w:t>
      </w:r>
      <w:r w:rsidR="00AD06E9">
        <w:rPr>
          <w:rFonts w:ascii="Arial" w:hAnsi="Arial" w:cs="Arial"/>
          <w:bCs/>
        </w:rPr>
        <w:t>1/1</w:t>
      </w:r>
      <w:r w:rsidR="00CC6789">
        <w:rPr>
          <w:rFonts w:ascii="Arial" w:hAnsi="Arial" w:cs="Arial"/>
          <w:bCs/>
        </w:rPr>
        <w:t xml:space="preserve">. Ve varně je dále navržen chladíc stůl na GN, regál a </w:t>
      </w:r>
      <w:r w:rsidR="003C0B92">
        <w:rPr>
          <w:rFonts w:ascii="Arial" w:hAnsi="Arial" w:cs="Arial"/>
          <w:bCs/>
        </w:rPr>
        <w:t xml:space="preserve">umývátko na ruce. </w:t>
      </w:r>
    </w:p>
    <w:p w14:paraId="4B91B3AF" w14:textId="4FFD65C4" w:rsidR="003C0B92" w:rsidRPr="007B0E7A" w:rsidRDefault="003C0B92" w:rsidP="007B0E7A">
      <w:pPr>
        <w:pStyle w:val="Bezmezer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Nad varnou technologii budou </w:t>
      </w:r>
      <w:r w:rsidR="003F27CF">
        <w:rPr>
          <w:rFonts w:ascii="Arial" w:hAnsi="Arial" w:cs="Arial"/>
          <w:bCs/>
        </w:rPr>
        <w:t xml:space="preserve">umístěny </w:t>
      </w:r>
      <w:r>
        <w:rPr>
          <w:rFonts w:ascii="Arial" w:hAnsi="Arial" w:cs="Arial"/>
          <w:bCs/>
        </w:rPr>
        <w:t>digestoře s labyrintovými filtry</w:t>
      </w:r>
      <w:r w:rsidR="000F00A9">
        <w:rPr>
          <w:rFonts w:ascii="Arial" w:hAnsi="Arial" w:cs="Arial"/>
          <w:bCs/>
        </w:rPr>
        <w:t xml:space="preserve"> a osvětlením. Návrh digestoří není součástí PD Gastro, </w:t>
      </w:r>
      <w:proofErr w:type="gramStart"/>
      <w:r w:rsidR="000F00A9">
        <w:rPr>
          <w:rFonts w:ascii="Arial" w:hAnsi="Arial" w:cs="Arial"/>
          <w:bCs/>
        </w:rPr>
        <w:t>řeší</w:t>
      </w:r>
      <w:proofErr w:type="gramEnd"/>
      <w:r w:rsidR="000F00A9">
        <w:rPr>
          <w:rFonts w:ascii="Arial" w:hAnsi="Arial" w:cs="Arial"/>
          <w:bCs/>
        </w:rPr>
        <w:t xml:space="preserve"> j</w:t>
      </w:r>
      <w:r w:rsidR="003F27CF">
        <w:rPr>
          <w:rFonts w:ascii="Arial" w:hAnsi="Arial" w:cs="Arial"/>
          <w:bCs/>
        </w:rPr>
        <w:t>e</w:t>
      </w:r>
      <w:r w:rsidR="000F00A9">
        <w:rPr>
          <w:rFonts w:ascii="Arial" w:hAnsi="Arial" w:cs="Arial"/>
          <w:bCs/>
        </w:rPr>
        <w:t xml:space="preserve"> projekt VZT. Před varnými kotli a pánví budou </w:t>
      </w:r>
      <w:r w:rsidR="003F27CF">
        <w:rPr>
          <w:rFonts w:ascii="Arial" w:hAnsi="Arial" w:cs="Arial"/>
          <w:bCs/>
        </w:rPr>
        <w:t>osazen</w:t>
      </w:r>
      <w:r w:rsidR="00277AF4">
        <w:rPr>
          <w:rFonts w:ascii="Arial" w:hAnsi="Arial" w:cs="Arial"/>
          <w:bCs/>
        </w:rPr>
        <w:t>y</w:t>
      </w:r>
      <w:r w:rsidR="003F27CF">
        <w:rPr>
          <w:rFonts w:ascii="Arial" w:hAnsi="Arial" w:cs="Arial"/>
          <w:bCs/>
        </w:rPr>
        <w:t xml:space="preserve"> podlahové vpusti s vyjímatelnými rošty.</w:t>
      </w:r>
    </w:p>
    <w:p w14:paraId="0BBA877F" w14:textId="51CAE13C" w:rsidR="00EA0103" w:rsidRDefault="00EA0103" w:rsidP="00B90831">
      <w:pPr>
        <w:pStyle w:val="Bezmezer"/>
        <w:jc w:val="both"/>
        <w:rPr>
          <w:rFonts w:ascii="Arial" w:hAnsi="Arial" w:cs="Arial"/>
          <w:bCs/>
        </w:rPr>
      </w:pPr>
    </w:p>
    <w:p w14:paraId="6F2F8DAA" w14:textId="77777777" w:rsidR="00FA16E5" w:rsidRPr="007B0E7A" w:rsidRDefault="00FA16E5" w:rsidP="00B90831">
      <w:pPr>
        <w:pStyle w:val="Bezmezer"/>
        <w:jc w:val="both"/>
        <w:rPr>
          <w:rFonts w:ascii="Arial" w:hAnsi="Arial" w:cs="Arial"/>
          <w:bCs/>
        </w:rPr>
      </w:pPr>
    </w:p>
    <w:p w14:paraId="0C0068D2" w14:textId="5DC34A9B" w:rsidR="00542B1F" w:rsidRDefault="00542B1F" w:rsidP="0019234A">
      <w:pPr>
        <w:pStyle w:val="Bezmezer"/>
        <w:jc w:val="both"/>
        <w:rPr>
          <w:rFonts w:ascii="Arial" w:hAnsi="Arial" w:cs="Arial"/>
          <w:b/>
          <w:u w:val="single"/>
        </w:rPr>
      </w:pPr>
    </w:p>
    <w:p w14:paraId="281216AB" w14:textId="0E5AAEEB" w:rsidR="003F27CF" w:rsidRDefault="003F27CF" w:rsidP="0019234A">
      <w:pPr>
        <w:pStyle w:val="Bezmezer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Expedice jídel</w:t>
      </w:r>
      <w:r w:rsidR="00FA16E5">
        <w:rPr>
          <w:rFonts w:ascii="Arial" w:hAnsi="Arial" w:cs="Arial"/>
          <w:b/>
          <w:u w:val="single"/>
        </w:rPr>
        <w:t xml:space="preserve"> (plnění </w:t>
      </w:r>
      <w:proofErr w:type="spellStart"/>
      <w:r w:rsidR="00FA16E5">
        <w:rPr>
          <w:rFonts w:ascii="Arial" w:hAnsi="Arial" w:cs="Arial"/>
          <w:b/>
          <w:u w:val="single"/>
        </w:rPr>
        <w:t>termoportů</w:t>
      </w:r>
      <w:proofErr w:type="spellEnd"/>
      <w:r w:rsidR="00FA16E5">
        <w:rPr>
          <w:rFonts w:ascii="Arial" w:hAnsi="Arial" w:cs="Arial"/>
          <w:b/>
          <w:u w:val="single"/>
        </w:rPr>
        <w:t xml:space="preserve"> a tabletů)</w:t>
      </w:r>
    </w:p>
    <w:p w14:paraId="45CDCF5A" w14:textId="77777777" w:rsidR="00FA16E5" w:rsidRDefault="00FA16E5" w:rsidP="0019234A">
      <w:pPr>
        <w:pStyle w:val="Bezmezer"/>
        <w:jc w:val="both"/>
        <w:rPr>
          <w:rFonts w:ascii="Arial" w:hAnsi="Arial" w:cs="Arial"/>
          <w:bCs/>
        </w:rPr>
      </w:pPr>
    </w:p>
    <w:p w14:paraId="3EB26959" w14:textId="3C363ACA" w:rsidR="00FA16E5" w:rsidRDefault="005370F8" w:rsidP="00FA16E5">
      <w:pPr>
        <w:pStyle w:val="Bezmezer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Úsek</w:t>
      </w:r>
      <w:r w:rsidR="00FA16E5">
        <w:rPr>
          <w:rFonts w:ascii="Arial" w:hAnsi="Arial" w:cs="Arial"/>
          <w:bCs/>
        </w:rPr>
        <w:t xml:space="preserve"> plnění tabletů a </w:t>
      </w:r>
      <w:proofErr w:type="spellStart"/>
      <w:r w:rsidR="00FA16E5">
        <w:rPr>
          <w:rFonts w:ascii="Arial" w:hAnsi="Arial" w:cs="Arial"/>
          <w:bCs/>
        </w:rPr>
        <w:t>termoportů</w:t>
      </w:r>
      <w:proofErr w:type="spellEnd"/>
      <w:r w:rsidR="00FA16E5">
        <w:rPr>
          <w:rFonts w:ascii="Arial" w:hAnsi="Arial" w:cs="Arial"/>
          <w:bCs/>
        </w:rPr>
        <w:t xml:space="preserve"> přímo navazuje na varnu</w:t>
      </w:r>
      <w:r w:rsidR="00860CD8">
        <w:rPr>
          <w:rFonts w:ascii="Arial" w:hAnsi="Arial" w:cs="Arial"/>
          <w:bCs/>
        </w:rPr>
        <w:t>. Uprostřed místnosti budou umístěny dva pracovní stoly</w:t>
      </w:r>
      <w:r w:rsidR="00737818">
        <w:rPr>
          <w:rFonts w:ascii="Arial" w:hAnsi="Arial" w:cs="Arial"/>
          <w:bCs/>
        </w:rPr>
        <w:t xml:space="preserve">, </w:t>
      </w:r>
      <w:r w:rsidR="00860CD8">
        <w:rPr>
          <w:rFonts w:ascii="Arial" w:hAnsi="Arial" w:cs="Arial"/>
          <w:bCs/>
        </w:rPr>
        <w:t>na</w:t>
      </w:r>
      <w:r w:rsidR="00737818">
        <w:rPr>
          <w:rFonts w:ascii="Arial" w:hAnsi="Arial" w:cs="Arial"/>
          <w:bCs/>
        </w:rPr>
        <w:t xml:space="preserve"> kterých</w:t>
      </w:r>
      <w:r w:rsidR="00860CD8">
        <w:rPr>
          <w:rFonts w:ascii="Arial" w:hAnsi="Arial" w:cs="Arial"/>
          <w:bCs/>
        </w:rPr>
        <w:t xml:space="preserve"> bude probíhat plnění tabletů a </w:t>
      </w:r>
      <w:proofErr w:type="spellStart"/>
      <w:r w:rsidR="00860CD8">
        <w:rPr>
          <w:rFonts w:ascii="Arial" w:hAnsi="Arial" w:cs="Arial"/>
          <w:bCs/>
        </w:rPr>
        <w:t>termoportů</w:t>
      </w:r>
      <w:proofErr w:type="spellEnd"/>
      <w:r w:rsidR="00860CD8">
        <w:rPr>
          <w:rFonts w:ascii="Arial" w:hAnsi="Arial" w:cs="Arial"/>
          <w:bCs/>
        </w:rPr>
        <w:t xml:space="preserve">. </w:t>
      </w:r>
      <w:r w:rsidR="005E0E44">
        <w:rPr>
          <w:rFonts w:ascii="Arial" w:hAnsi="Arial" w:cs="Arial"/>
          <w:bCs/>
        </w:rPr>
        <w:t>Kolem stolů budou dle potřeby umístěny vozík</w:t>
      </w:r>
      <w:r w:rsidR="00F4211E">
        <w:rPr>
          <w:rFonts w:ascii="Arial" w:hAnsi="Arial" w:cs="Arial"/>
          <w:bCs/>
        </w:rPr>
        <w:t xml:space="preserve"> na spodní a horní díl tabletu, ohřevné vozíky na talíře</w:t>
      </w:r>
      <w:r w:rsidR="00A61829">
        <w:rPr>
          <w:rFonts w:ascii="Arial" w:hAnsi="Arial" w:cs="Arial"/>
          <w:bCs/>
        </w:rPr>
        <w:t xml:space="preserve"> a misky</w:t>
      </w:r>
      <w:r w:rsidR="00523F69">
        <w:rPr>
          <w:rFonts w:ascii="Arial" w:hAnsi="Arial" w:cs="Arial"/>
          <w:bCs/>
        </w:rPr>
        <w:t>, ohřevné výdejní vany, zásobník na víčka</w:t>
      </w:r>
      <w:r w:rsidR="00941EC9">
        <w:rPr>
          <w:rFonts w:ascii="Arial" w:hAnsi="Arial" w:cs="Arial"/>
          <w:bCs/>
        </w:rPr>
        <w:t xml:space="preserve"> a</w:t>
      </w:r>
      <w:r w:rsidR="00523F69">
        <w:rPr>
          <w:rFonts w:ascii="Arial" w:hAnsi="Arial" w:cs="Arial"/>
          <w:bCs/>
        </w:rPr>
        <w:t xml:space="preserve"> manipulační vozík</w:t>
      </w:r>
      <w:r w:rsidR="00941EC9">
        <w:rPr>
          <w:rFonts w:ascii="Arial" w:hAnsi="Arial" w:cs="Arial"/>
          <w:bCs/>
        </w:rPr>
        <w:t xml:space="preserve">. Tablety budou po jejich naplnění umístěny do vozíků se vsuny a </w:t>
      </w:r>
      <w:r w:rsidR="00574303">
        <w:rPr>
          <w:rFonts w:ascii="Arial" w:hAnsi="Arial" w:cs="Arial"/>
          <w:bCs/>
        </w:rPr>
        <w:t xml:space="preserve">distribuovány na oddělení. </w:t>
      </w:r>
      <w:r w:rsidR="00672043">
        <w:rPr>
          <w:rFonts w:ascii="Arial" w:hAnsi="Arial" w:cs="Arial"/>
          <w:bCs/>
        </w:rPr>
        <w:t xml:space="preserve">Tabletové vozíky budou parkovány na kraji přípravny v místě </w:t>
      </w:r>
      <w:r>
        <w:rPr>
          <w:rFonts w:ascii="Arial" w:hAnsi="Arial" w:cs="Arial"/>
          <w:bCs/>
        </w:rPr>
        <w:t xml:space="preserve">u dveří na chodbu. </w:t>
      </w:r>
      <w:proofErr w:type="spellStart"/>
      <w:r>
        <w:rPr>
          <w:rFonts w:ascii="Arial" w:hAnsi="Arial" w:cs="Arial"/>
          <w:bCs/>
        </w:rPr>
        <w:t>Termoporty</w:t>
      </w:r>
      <w:proofErr w:type="spellEnd"/>
      <w:r>
        <w:rPr>
          <w:rFonts w:ascii="Arial" w:hAnsi="Arial" w:cs="Arial"/>
          <w:bCs/>
        </w:rPr>
        <w:t xml:space="preserve"> budou ukládány do regálu přímo u místa plnění TP.</w:t>
      </w:r>
      <w:r w:rsidR="00D001E4">
        <w:rPr>
          <w:rFonts w:ascii="Arial" w:hAnsi="Arial" w:cs="Arial"/>
          <w:bCs/>
        </w:rPr>
        <w:t xml:space="preserve"> Pro transport TP bude sloužit manipulační vozík. </w:t>
      </w:r>
    </w:p>
    <w:p w14:paraId="2219E489" w14:textId="77777777" w:rsidR="005370F8" w:rsidRDefault="005370F8" w:rsidP="00FA16E5">
      <w:pPr>
        <w:pStyle w:val="Bezmezer"/>
        <w:ind w:firstLine="708"/>
        <w:jc w:val="both"/>
        <w:rPr>
          <w:rFonts w:ascii="Arial" w:hAnsi="Arial" w:cs="Arial"/>
          <w:bCs/>
        </w:rPr>
      </w:pPr>
    </w:p>
    <w:p w14:paraId="0FEB427B" w14:textId="77777777" w:rsidR="00542B1F" w:rsidRPr="00C47A61" w:rsidRDefault="00542B1F" w:rsidP="003649BC">
      <w:pPr>
        <w:pStyle w:val="Bezmezer"/>
        <w:jc w:val="both"/>
        <w:rPr>
          <w:rFonts w:ascii="Arial" w:hAnsi="Arial" w:cs="Arial"/>
          <w:b/>
          <w:u w:val="single"/>
        </w:rPr>
      </w:pPr>
    </w:p>
    <w:p w14:paraId="0BCEE67F" w14:textId="7E190036" w:rsidR="00C31DEC" w:rsidRDefault="003649BC" w:rsidP="003649BC">
      <w:pPr>
        <w:pStyle w:val="Bezmezer"/>
        <w:jc w:val="both"/>
        <w:rPr>
          <w:rFonts w:ascii="Arial" w:hAnsi="Arial" w:cs="Arial"/>
          <w:b/>
          <w:u w:val="single"/>
        </w:rPr>
      </w:pPr>
      <w:r w:rsidRPr="00C47A61">
        <w:rPr>
          <w:rFonts w:ascii="Arial" w:hAnsi="Arial" w:cs="Arial"/>
          <w:b/>
          <w:u w:val="single"/>
        </w:rPr>
        <w:t xml:space="preserve">Mytí tabletového systému </w:t>
      </w:r>
      <w:r w:rsidR="00174174">
        <w:rPr>
          <w:rFonts w:ascii="Arial" w:hAnsi="Arial" w:cs="Arial"/>
          <w:b/>
          <w:u w:val="single"/>
        </w:rPr>
        <w:t xml:space="preserve">a </w:t>
      </w:r>
      <w:proofErr w:type="spellStart"/>
      <w:r w:rsidR="00174174">
        <w:rPr>
          <w:rFonts w:ascii="Arial" w:hAnsi="Arial" w:cs="Arial"/>
          <w:b/>
          <w:u w:val="single"/>
        </w:rPr>
        <w:t>termoportů</w:t>
      </w:r>
      <w:proofErr w:type="spellEnd"/>
    </w:p>
    <w:p w14:paraId="3E3AE2F7" w14:textId="7421E2E3" w:rsidR="00174174" w:rsidRDefault="00174174" w:rsidP="003649BC">
      <w:pPr>
        <w:pStyle w:val="Bezmezer"/>
        <w:jc w:val="both"/>
        <w:rPr>
          <w:rFonts w:ascii="Arial" w:hAnsi="Arial" w:cs="Arial"/>
          <w:b/>
          <w:u w:val="single"/>
        </w:rPr>
      </w:pPr>
    </w:p>
    <w:p w14:paraId="435C2A6D" w14:textId="2EA9DE2B" w:rsidR="00A80D53" w:rsidRDefault="00174174" w:rsidP="006A7E3A">
      <w:pPr>
        <w:pStyle w:val="Bezmezer"/>
        <w:ind w:firstLine="708"/>
        <w:jc w:val="both"/>
        <w:rPr>
          <w:rFonts w:ascii="Arial" w:hAnsi="Arial" w:cs="Arial"/>
        </w:rPr>
      </w:pPr>
      <w:r w:rsidRPr="00174174">
        <w:rPr>
          <w:rFonts w:ascii="Arial" w:hAnsi="Arial" w:cs="Arial"/>
        </w:rPr>
        <w:t xml:space="preserve">Mytí tabletového systému a </w:t>
      </w:r>
      <w:proofErr w:type="spellStart"/>
      <w:r w:rsidRPr="00174174">
        <w:rPr>
          <w:rFonts w:ascii="Arial" w:hAnsi="Arial" w:cs="Arial"/>
        </w:rPr>
        <w:t>termoport</w:t>
      </w:r>
      <w:r w:rsidR="00A80D53">
        <w:rPr>
          <w:rFonts w:ascii="Arial" w:hAnsi="Arial" w:cs="Arial"/>
        </w:rPr>
        <w:t>ů</w:t>
      </w:r>
      <w:proofErr w:type="spellEnd"/>
      <w:r>
        <w:rPr>
          <w:rFonts w:ascii="Arial" w:hAnsi="Arial" w:cs="Arial"/>
        </w:rPr>
        <w:t xml:space="preserve"> je </w:t>
      </w:r>
      <w:r w:rsidR="00A170C3">
        <w:rPr>
          <w:rFonts w:ascii="Arial" w:hAnsi="Arial" w:cs="Arial"/>
        </w:rPr>
        <w:t>situováno</w:t>
      </w:r>
      <w:r>
        <w:rPr>
          <w:rFonts w:ascii="Arial" w:hAnsi="Arial" w:cs="Arial"/>
        </w:rPr>
        <w:t xml:space="preserve"> hned na začátku provozu kuchyně a svou čistou zónou přímo navazuje na </w:t>
      </w:r>
      <w:r w:rsidR="00ED76A2">
        <w:rPr>
          <w:rFonts w:ascii="Arial" w:hAnsi="Arial" w:cs="Arial"/>
        </w:rPr>
        <w:t xml:space="preserve">prostor plnění tabletů a </w:t>
      </w:r>
      <w:proofErr w:type="spellStart"/>
      <w:r w:rsidR="00ED76A2">
        <w:rPr>
          <w:rFonts w:ascii="Arial" w:hAnsi="Arial" w:cs="Arial"/>
        </w:rPr>
        <w:t>termoportů</w:t>
      </w:r>
      <w:proofErr w:type="spellEnd"/>
      <w:r w:rsidR="00ED76A2">
        <w:rPr>
          <w:rFonts w:ascii="Arial" w:hAnsi="Arial" w:cs="Arial"/>
        </w:rPr>
        <w:t xml:space="preserve">. </w:t>
      </w:r>
    </w:p>
    <w:p w14:paraId="3D4BEE6B" w14:textId="5349CF9F" w:rsidR="00174174" w:rsidRDefault="00DD1A30" w:rsidP="006A7E3A">
      <w:pPr>
        <w:pStyle w:val="Bezmezer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úseku mytí tabletového systému </w:t>
      </w:r>
      <w:r w:rsidR="004F4602">
        <w:rPr>
          <w:rFonts w:ascii="Arial" w:hAnsi="Arial" w:cs="Arial"/>
        </w:rPr>
        <w:t>je navržena sestava dvou mycích strojů s košem 500x500 mm, přiváděcí stůl se dřezem v délce na dva koše a odváděcí stůl rovněž v délce na dva koše. Před přiváděcím stolem bude osazena podlahová vpusť. U přiváděcího stolu bude</w:t>
      </w:r>
      <w:r w:rsidR="001E7469">
        <w:rPr>
          <w:rFonts w:ascii="Arial" w:hAnsi="Arial" w:cs="Arial"/>
        </w:rPr>
        <w:t>,</w:t>
      </w:r>
      <w:r w:rsidR="004F4602">
        <w:rPr>
          <w:rFonts w:ascii="Arial" w:hAnsi="Arial" w:cs="Arial"/>
        </w:rPr>
        <w:t xml:space="preserve"> nad vpustí</w:t>
      </w:r>
      <w:r w:rsidR="001E7469">
        <w:rPr>
          <w:rFonts w:ascii="Arial" w:hAnsi="Arial" w:cs="Arial"/>
        </w:rPr>
        <w:t>,</w:t>
      </w:r>
      <w:r w:rsidR="004F4602">
        <w:rPr>
          <w:rFonts w:ascii="Arial" w:hAnsi="Arial" w:cs="Arial"/>
        </w:rPr>
        <w:t xml:space="preserve"> probíhat mytí tabletových vozíků. Čisté díly tabletu </w:t>
      </w:r>
      <w:r w:rsidR="00A80D53">
        <w:rPr>
          <w:rFonts w:ascii="Arial" w:hAnsi="Arial" w:cs="Arial"/>
        </w:rPr>
        <w:t xml:space="preserve">i nádobí </w:t>
      </w:r>
      <w:r w:rsidR="00BB3661">
        <w:rPr>
          <w:rFonts w:ascii="Arial" w:hAnsi="Arial" w:cs="Arial"/>
        </w:rPr>
        <w:t xml:space="preserve">se </w:t>
      </w:r>
      <w:r w:rsidR="004F4602">
        <w:rPr>
          <w:rFonts w:ascii="Arial" w:hAnsi="Arial" w:cs="Arial"/>
        </w:rPr>
        <w:t>bu</w:t>
      </w:r>
      <w:r w:rsidR="00BB3661">
        <w:rPr>
          <w:rFonts w:ascii="Arial" w:hAnsi="Arial" w:cs="Arial"/>
        </w:rPr>
        <w:t>de</w:t>
      </w:r>
      <w:r w:rsidR="004F4602">
        <w:rPr>
          <w:rFonts w:ascii="Arial" w:hAnsi="Arial" w:cs="Arial"/>
        </w:rPr>
        <w:t xml:space="preserve"> uklád</w:t>
      </w:r>
      <w:r w:rsidR="00BB3661">
        <w:rPr>
          <w:rFonts w:ascii="Arial" w:hAnsi="Arial" w:cs="Arial"/>
        </w:rPr>
        <w:t>at</w:t>
      </w:r>
      <w:r w:rsidR="004F4602">
        <w:rPr>
          <w:rFonts w:ascii="Arial" w:hAnsi="Arial" w:cs="Arial"/>
        </w:rPr>
        <w:t xml:space="preserve"> přímo do zásobníků</w:t>
      </w:r>
      <w:r w:rsidR="002657C4">
        <w:rPr>
          <w:rFonts w:ascii="Arial" w:hAnsi="Arial" w:cs="Arial"/>
        </w:rPr>
        <w:t xml:space="preserve">, které budou parkovány v prostoru plnění tabletů a </w:t>
      </w:r>
      <w:proofErr w:type="spellStart"/>
      <w:r w:rsidR="002657C4">
        <w:rPr>
          <w:rFonts w:ascii="Arial" w:hAnsi="Arial" w:cs="Arial"/>
        </w:rPr>
        <w:t>termoportů</w:t>
      </w:r>
      <w:proofErr w:type="spellEnd"/>
      <w:r w:rsidR="00552442">
        <w:rPr>
          <w:rFonts w:ascii="Arial" w:hAnsi="Arial" w:cs="Arial"/>
        </w:rPr>
        <w:t xml:space="preserve">, stejně tak </w:t>
      </w:r>
      <w:r w:rsidR="00611304">
        <w:rPr>
          <w:rFonts w:ascii="Arial" w:hAnsi="Arial" w:cs="Arial"/>
        </w:rPr>
        <w:t xml:space="preserve">čisté </w:t>
      </w:r>
      <w:r w:rsidR="00552442">
        <w:rPr>
          <w:rFonts w:ascii="Arial" w:hAnsi="Arial" w:cs="Arial"/>
        </w:rPr>
        <w:t>tabletové vozíky</w:t>
      </w:r>
      <w:r w:rsidR="00611304">
        <w:rPr>
          <w:rFonts w:ascii="Arial" w:hAnsi="Arial" w:cs="Arial"/>
        </w:rPr>
        <w:t>.</w:t>
      </w:r>
    </w:p>
    <w:p w14:paraId="5D712D0C" w14:textId="73D97D12" w:rsidR="002657C4" w:rsidRDefault="002657C4" w:rsidP="006A7E3A">
      <w:pPr>
        <w:pStyle w:val="Bezmezer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druhé straně místnosti se nachází úsek mytí </w:t>
      </w:r>
      <w:proofErr w:type="spellStart"/>
      <w:r>
        <w:rPr>
          <w:rFonts w:ascii="Arial" w:hAnsi="Arial" w:cs="Arial"/>
        </w:rPr>
        <w:t>termoportů</w:t>
      </w:r>
      <w:proofErr w:type="spellEnd"/>
      <w:r w:rsidR="00711DB0">
        <w:rPr>
          <w:rFonts w:ascii="Arial" w:hAnsi="Arial" w:cs="Arial"/>
        </w:rPr>
        <w:t xml:space="preserve">. Mytí </w:t>
      </w:r>
      <w:proofErr w:type="spellStart"/>
      <w:r w:rsidR="00711DB0">
        <w:rPr>
          <w:rFonts w:ascii="Arial" w:hAnsi="Arial" w:cs="Arial"/>
        </w:rPr>
        <w:t>termoportů</w:t>
      </w:r>
      <w:proofErr w:type="spellEnd"/>
      <w:r w:rsidR="00711DB0">
        <w:rPr>
          <w:rFonts w:ascii="Arial" w:hAnsi="Arial" w:cs="Arial"/>
        </w:rPr>
        <w:t xml:space="preserve"> bude probíhat v</w:t>
      </w:r>
      <w:r w:rsidR="00E57256">
        <w:rPr>
          <w:rFonts w:ascii="Arial" w:hAnsi="Arial" w:cs="Arial"/>
        </w:rPr>
        <w:t>e</w:t>
      </w:r>
      <w:r w:rsidR="00711DB0">
        <w:rPr>
          <w:rFonts w:ascii="Arial" w:hAnsi="Arial" w:cs="Arial"/>
        </w:rPr>
        <w:t xml:space="preserve"> dřez</w:t>
      </w:r>
      <w:r w:rsidR="00563AAF">
        <w:rPr>
          <w:rFonts w:ascii="Arial" w:hAnsi="Arial" w:cs="Arial"/>
        </w:rPr>
        <w:t xml:space="preserve">u. Na dřez navazuje stůl s odkapní plochou. </w:t>
      </w:r>
      <w:proofErr w:type="spellStart"/>
      <w:r w:rsidR="00563AAF">
        <w:rPr>
          <w:rFonts w:ascii="Arial" w:hAnsi="Arial" w:cs="Arial"/>
        </w:rPr>
        <w:t>Termoporty</w:t>
      </w:r>
      <w:proofErr w:type="spellEnd"/>
      <w:r w:rsidR="00563AAF">
        <w:rPr>
          <w:rFonts w:ascii="Arial" w:hAnsi="Arial" w:cs="Arial"/>
        </w:rPr>
        <w:t xml:space="preserve"> budou ukládány do vyhrazeného regálu v</w:t>
      </w:r>
      <w:r w:rsidR="00874D85">
        <w:rPr>
          <w:rFonts w:ascii="Arial" w:hAnsi="Arial" w:cs="Arial"/>
        </w:rPr>
        <w:t> </w:t>
      </w:r>
      <w:r w:rsidR="003C7D5E">
        <w:rPr>
          <w:rFonts w:ascii="Arial" w:hAnsi="Arial" w:cs="Arial"/>
        </w:rPr>
        <w:t>úseku</w:t>
      </w:r>
      <w:r w:rsidR="00874D85">
        <w:rPr>
          <w:rFonts w:ascii="Arial" w:hAnsi="Arial" w:cs="Arial"/>
        </w:rPr>
        <w:t xml:space="preserve"> plnění tabletů a </w:t>
      </w:r>
      <w:proofErr w:type="spellStart"/>
      <w:r w:rsidR="00874D85">
        <w:rPr>
          <w:rFonts w:ascii="Arial" w:hAnsi="Arial" w:cs="Arial"/>
        </w:rPr>
        <w:t>termoportů</w:t>
      </w:r>
      <w:proofErr w:type="spellEnd"/>
      <w:r w:rsidR="00874D85">
        <w:rPr>
          <w:rFonts w:ascii="Arial" w:hAnsi="Arial" w:cs="Arial"/>
        </w:rPr>
        <w:t>.</w:t>
      </w:r>
    </w:p>
    <w:p w14:paraId="189DC4E9" w14:textId="041E309C" w:rsidR="00874D85" w:rsidRPr="00174174" w:rsidRDefault="00874D85" w:rsidP="006A7E3A">
      <w:pPr>
        <w:pStyle w:val="Bezmezer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mytí bude osazeno umývátko na ruce a mobilní nádoba na odpad. Nad mycími stroji </w:t>
      </w:r>
      <w:r w:rsidR="004B6A18">
        <w:rPr>
          <w:rFonts w:ascii="Arial" w:hAnsi="Arial" w:cs="Arial"/>
          <w:bCs/>
        </w:rPr>
        <w:t xml:space="preserve">budou umístěny digestoře s labyrintovými filtry. Návrh digestoří není součástí PD Gastro, </w:t>
      </w:r>
      <w:proofErr w:type="gramStart"/>
      <w:r w:rsidR="004B6A18">
        <w:rPr>
          <w:rFonts w:ascii="Arial" w:hAnsi="Arial" w:cs="Arial"/>
          <w:bCs/>
        </w:rPr>
        <w:t>řeší</w:t>
      </w:r>
      <w:proofErr w:type="gramEnd"/>
      <w:r w:rsidR="004B6A18">
        <w:rPr>
          <w:rFonts w:ascii="Arial" w:hAnsi="Arial" w:cs="Arial"/>
          <w:bCs/>
        </w:rPr>
        <w:t xml:space="preserve"> je projekt VZT. </w:t>
      </w:r>
    </w:p>
    <w:p w14:paraId="18D3DBD1" w14:textId="77777777" w:rsidR="003649BC" w:rsidRPr="00C47A61" w:rsidRDefault="003649BC" w:rsidP="003649BC">
      <w:pPr>
        <w:pStyle w:val="Bezmezer"/>
        <w:jc w:val="both"/>
        <w:rPr>
          <w:rFonts w:ascii="Arial" w:hAnsi="Arial" w:cs="Arial"/>
          <w:b/>
          <w:u w:val="single"/>
        </w:rPr>
      </w:pPr>
    </w:p>
    <w:p w14:paraId="695B6767" w14:textId="77777777" w:rsidR="00E73FAC" w:rsidRDefault="00E73FAC" w:rsidP="005370F8">
      <w:pPr>
        <w:pStyle w:val="Bezmezer"/>
        <w:jc w:val="both"/>
        <w:rPr>
          <w:rFonts w:ascii="Arial" w:hAnsi="Arial" w:cs="Arial"/>
          <w:b/>
          <w:u w:val="single"/>
        </w:rPr>
      </w:pPr>
    </w:p>
    <w:p w14:paraId="75248DC5" w14:textId="4A2F2687" w:rsidR="005370F8" w:rsidRPr="00C47A61" w:rsidRDefault="005370F8" w:rsidP="005370F8">
      <w:pPr>
        <w:pStyle w:val="Bezmezer"/>
        <w:jc w:val="both"/>
        <w:rPr>
          <w:rFonts w:ascii="Arial" w:hAnsi="Arial" w:cs="Arial"/>
          <w:b/>
          <w:u w:val="single"/>
        </w:rPr>
      </w:pPr>
      <w:r w:rsidRPr="00C47A61">
        <w:rPr>
          <w:rFonts w:ascii="Arial" w:hAnsi="Arial" w:cs="Arial"/>
          <w:b/>
          <w:u w:val="single"/>
        </w:rPr>
        <w:t>Mytí provozního nádobí</w:t>
      </w:r>
      <w:r w:rsidR="00DC03C5">
        <w:rPr>
          <w:rFonts w:ascii="Arial" w:hAnsi="Arial" w:cs="Arial"/>
          <w:b/>
          <w:u w:val="single"/>
        </w:rPr>
        <w:t>, centrální úpravna vody</w:t>
      </w:r>
    </w:p>
    <w:p w14:paraId="165FBDCC" w14:textId="77777777" w:rsidR="005370F8" w:rsidRPr="00C47A61" w:rsidRDefault="005370F8" w:rsidP="005370F8">
      <w:pPr>
        <w:pStyle w:val="Bezmezer"/>
        <w:jc w:val="both"/>
        <w:rPr>
          <w:rFonts w:ascii="Arial" w:hAnsi="Arial" w:cs="Arial"/>
          <w:b/>
          <w:u w:val="single"/>
        </w:rPr>
      </w:pPr>
    </w:p>
    <w:p w14:paraId="3553E3F3" w14:textId="77777777" w:rsidR="007417D4" w:rsidRDefault="005370F8" w:rsidP="007417D4">
      <w:pPr>
        <w:pStyle w:val="Bezmezer"/>
        <w:ind w:firstLine="708"/>
        <w:jc w:val="both"/>
        <w:rPr>
          <w:rFonts w:ascii="Arial" w:hAnsi="Arial" w:cs="Arial"/>
        </w:rPr>
      </w:pPr>
      <w:r w:rsidRPr="00C47A61">
        <w:rPr>
          <w:rFonts w:ascii="Arial" w:hAnsi="Arial" w:cs="Arial"/>
        </w:rPr>
        <w:t xml:space="preserve">Mytí </w:t>
      </w:r>
      <w:r w:rsidR="00F82D6A">
        <w:rPr>
          <w:rFonts w:ascii="Arial" w:hAnsi="Arial" w:cs="Arial"/>
        </w:rPr>
        <w:t xml:space="preserve">provozního nádobí </w:t>
      </w:r>
      <w:r w:rsidRPr="00C47A61">
        <w:rPr>
          <w:rFonts w:ascii="Arial" w:hAnsi="Arial" w:cs="Arial"/>
        </w:rPr>
        <w:t xml:space="preserve">bude probíhat v granulovém mycím stroji na provozní nádobí. </w:t>
      </w:r>
      <w:r w:rsidR="007417D4">
        <w:rPr>
          <w:rFonts w:ascii="Arial" w:hAnsi="Arial" w:cs="Arial"/>
        </w:rPr>
        <w:t xml:space="preserve">Dále je </w:t>
      </w:r>
      <w:r w:rsidRPr="00C47A61">
        <w:rPr>
          <w:rFonts w:ascii="Arial" w:hAnsi="Arial" w:cs="Arial"/>
        </w:rPr>
        <w:t xml:space="preserve">zde </w:t>
      </w:r>
      <w:r w:rsidR="007417D4">
        <w:rPr>
          <w:rFonts w:ascii="Arial" w:hAnsi="Arial" w:cs="Arial"/>
        </w:rPr>
        <w:t xml:space="preserve">navržen </w:t>
      </w:r>
      <w:r w:rsidRPr="00C47A61">
        <w:rPr>
          <w:rFonts w:ascii="Arial" w:hAnsi="Arial" w:cs="Arial"/>
        </w:rPr>
        <w:t>mycí stůl se dřezem na černé nádobí</w:t>
      </w:r>
      <w:r w:rsidR="00AD5920">
        <w:rPr>
          <w:rFonts w:ascii="Arial" w:hAnsi="Arial" w:cs="Arial"/>
        </w:rPr>
        <w:t>, dva regály a mobilní nádoba na odpad.</w:t>
      </w:r>
      <w:r w:rsidR="007417D4">
        <w:rPr>
          <w:rFonts w:ascii="Arial" w:hAnsi="Arial" w:cs="Arial"/>
        </w:rPr>
        <w:t xml:space="preserve"> Před dřezem bude osazena podlahová vpusť s vyjímatelným roštem.</w:t>
      </w:r>
      <w:r w:rsidR="007417D4" w:rsidRPr="007417D4">
        <w:rPr>
          <w:rFonts w:ascii="Arial" w:hAnsi="Arial" w:cs="Arial"/>
        </w:rPr>
        <w:t xml:space="preserve"> </w:t>
      </w:r>
    </w:p>
    <w:p w14:paraId="124F9A8D" w14:textId="33A597AC" w:rsidR="00DC03C5" w:rsidRDefault="007417D4" w:rsidP="00DC03C5">
      <w:pPr>
        <w:pStyle w:val="Bezmezer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Nad mycím strojem </w:t>
      </w:r>
      <w:r>
        <w:rPr>
          <w:rFonts w:ascii="Arial" w:hAnsi="Arial" w:cs="Arial"/>
          <w:bCs/>
        </w:rPr>
        <w:t xml:space="preserve">bude umístěna digestoř s labyrintovými filtry. Návrh digestoří není součástí PD Gastro, </w:t>
      </w:r>
      <w:proofErr w:type="gramStart"/>
      <w:r>
        <w:rPr>
          <w:rFonts w:ascii="Arial" w:hAnsi="Arial" w:cs="Arial"/>
          <w:bCs/>
        </w:rPr>
        <w:t>řeší</w:t>
      </w:r>
      <w:proofErr w:type="gramEnd"/>
      <w:r>
        <w:rPr>
          <w:rFonts w:ascii="Arial" w:hAnsi="Arial" w:cs="Arial"/>
          <w:bCs/>
        </w:rPr>
        <w:t xml:space="preserve"> je projekt VZT. </w:t>
      </w:r>
    </w:p>
    <w:p w14:paraId="32CBA5F2" w14:textId="1DDA6997" w:rsidR="006A3135" w:rsidRPr="00C47A61" w:rsidRDefault="00DC03C5" w:rsidP="00675F8D">
      <w:pPr>
        <w:pStyle w:val="Bezmezer"/>
        <w:ind w:firstLine="708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V prostoru vedle mycího stroje bude instalována centrální úpravna studené vody. Upravená voda bude </w:t>
      </w:r>
      <w:r w:rsidR="00EB2872">
        <w:rPr>
          <w:rFonts w:ascii="Arial" w:hAnsi="Arial" w:cs="Arial"/>
          <w:bCs/>
        </w:rPr>
        <w:t xml:space="preserve">stavebně </w:t>
      </w:r>
      <w:r>
        <w:rPr>
          <w:rFonts w:ascii="Arial" w:hAnsi="Arial" w:cs="Arial"/>
          <w:bCs/>
        </w:rPr>
        <w:t xml:space="preserve">rozvedena k technologii, která potřebuje pro svůj provoz změkčenou vodu, aby nedocházelo k zavápnění zařízení. Jedná se </w:t>
      </w:r>
      <w:r w:rsidR="00EB2872">
        <w:rPr>
          <w:rFonts w:ascii="Arial" w:hAnsi="Arial" w:cs="Arial"/>
          <w:bCs/>
        </w:rPr>
        <w:t xml:space="preserve">o </w:t>
      </w:r>
      <w:r>
        <w:rPr>
          <w:rFonts w:ascii="Arial" w:hAnsi="Arial" w:cs="Arial"/>
          <w:bCs/>
        </w:rPr>
        <w:t xml:space="preserve">mycí stroje, </w:t>
      </w:r>
      <w:r>
        <w:rPr>
          <w:rFonts w:ascii="Arial" w:hAnsi="Arial" w:cs="Arial"/>
          <w:bCs/>
        </w:rPr>
        <w:lastRenderedPageBreak/>
        <w:t>konvektomaty a pláště varných kotlů. Je zde navržen duplexní systém, který zaruč</w:t>
      </w:r>
      <w:r w:rsidR="00EB2872">
        <w:rPr>
          <w:rFonts w:ascii="Arial" w:hAnsi="Arial" w:cs="Arial"/>
          <w:bCs/>
        </w:rPr>
        <w:t>uje nepřetržitou dodávku</w:t>
      </w:r>
      <w:r>
        <w:rPr>
          <w:rFonts w:ascii="Arial" w:hAnsi="Arial" w:cs="Arial"/>
          <w:bCs/>
        </w:rPr>
        <w:t xml:space="preserve"> upravené vody</w:t>
      </w:r>
      <w:r w:rsidR="00EB2872">
        <w:rPr>
          <w:rFonts w:ascii="Arial" w:hAnsi="Arial" w:cs="Arial"/>
          <w:bCs/>
        </w:rPr>
        <w:t>.</w:t>
      </w:r>
    </w:p>
    <w:p w14:paraId="4AE277FC" w14:textId="77777777" w:rsidR="000017A9" w:rsidRPr="00C47A61" w:rsidRDefault="000017A9" w:rsidP="002963E2">
      <w:pPr>
        <w:pStyle w:val="Bezmezer"/>
        <w:jc w:val="both"/>
        <w:rPr>
          <w:rFonts w:ascii="Arial" w:hAnsi="Arial" w:cs="Arial"/>
          <w:b/>
          <w:u w:val="single"/>
        </w:rPr>
      </w:pPr>
    </w:p>
    <w:p w14:paraId="0033285D" w14:textId="77777777" w:rsidR="006A6F03" w:rsidRPr="00C47A61" w:rsidRDefault="006A6F03" w:rsidP="002963E2">
      <w:pPr>
        <w:pStyle w:val="Bezmezer"/>
        <w:jc w:val="both"/>
        <w:rPr>
          <w:rFonts w:ascii="Arial" w:hAnsi="Arial" w:cs="Arial"/>
          <w:b/>
          <w:u w:val="single"/>
        </w:rPr>
      </w:pPr>
    </w:p>
    <w:p w14:paraId="5F562494" w14:textId="58B7966E" w:rsidR="001D3E52" w:rsidRDefault="00675F8D" w:rsidP="001D3E52">
      <w:pPr>
        <w:pStyle w:val="Bezmezer"/>
        <w:jc w:val="both"/>
        <w:rPr>
          <w:rFonts w:ascii="Arial" w:hAnsi="Arial" w:cs="Arial"/>
          <w:b/>
          <w:u w:val="single"/>
        </w:rPr>
      </w:pPr>
      <w:r w:rsidRPr="00675F8D">
        <w:rPr>
          <w:rFonts w:ascii="Arial" w:hAnsi="Arial" w:cs="Arial"/>
          <w:b/>
          <w:u w:val="single"/>
        </w:rPr>
        <w:t>Úklidová místnost, sklad chemie</w:t>
      </w:r>
    </w:p>
    <w:p w14:paraId="4A5B0B2B" w14:textId="77777777" w:rsidR="000E6C45" w:rsidRDefault="000E6C45" w:rsidP="000E6C45">
      <w:pPr>
        <w:pStyle w:val="Bezmezer"/>
        <w:ind w:firstLine="708"/>
        <w:jc w:val="both"/>
        <w:rPr>
          <w:rFonts w:ascii="Arial" w:hAnsi="Arial" w:cs="Arial"/>
        </w:rPr>
      </w:pPr>
      <w:r w:rsidRPr="000E6C45">
        <w:rPr>
          <w:rFonts w:ascii="Arial" w:hAnsi="Arial" w:cs="Arial"/>
        </w:rPr>
        <w:t xml:space="preserve"> </w:t>
      </w:r>
    </w:p>
    <w:p w14:paraId="1612D228" w14:textId="156121D1" w:rsidR="000E6C45" w:rsidRPr="000E6C45" w:rsidRDefault="000E6C45" w:rsidP="000E6C45">
      <w:pPr>
        <w:pStyle w:val="Bezmezer"/>
        <w:ind w:firstLine="708"/>
        <w:jc w:val="both"/>
        <w:rPr>
          <w:rFonts w:ascii="Arial" w:hAnsi="Arial" w:cs="Arial"/>
        </w:rPr>
      </w:pPr>
      <w:r w:rsidRPr="000E6C45">
        <w:rPr>
          <w:rFonts w:ascii="Arial" w:hAnsi="Arial" w:cs="Arial"/>
        </w:rPr>
        <w:t>Na chodbě se nachází úklidová místnost, která bude vybavena výlevkou s teplou a studenou vodou a dvěma regály pro skladování chemie.</w:t>
      </w:r>
    </w:p>
    <w:p w14:paraId="40D59834" w14:textId="5D3CCE31" w:rsidR="003C454C" w:rsidRPr="000E6C45" w:rsidRDefault="003C454C" w:rsidP="000E6C45">
      <w:pPr>
        <w:pStyle w:val="Bezmezer"/>
        <w:ind w:firstLine="708"/>
        <w:jc w:val="both"/>
        <w:rPr>
          <w:rFonts w:ascii="Arial" w:hAnsi="Arial" w:cs="Arial"/>
        </w:rPr>
      </w:pPr>
    </w:p>
    <w:p w14:paraId="671BDBEA" w14:textId="2F46E1B0" w:rsidR="003C454C" w:rsidRPr="00675F8D" w:rsidRDefault="003C454C" w:rsidP="001D3E52">
      <w:pPr>
        <w:pStyle w:val="Bezmezer"/>
        <w:jc w:val="both"/>
        <w:rPr>
          <w:rFonts w:ascii="Arial" w:hAnsi="Arial" w:cs="Arial"/>
          <w:b/>
          <w:u w:val="single"/>
        </w:rPr>
      </w:pPr>
    </w:p>
    <w:p w14:paraId="7165D479" w14:textId="77777777" w:rsidR="00542B1F" w:rsidRPr="00C47A61" w:rsidRDefault="00542B1F" w:rsidP="001D3E52">
      <w:pPr>
        <w:pStyle w:val="Bezmezer"/>
        <w:jc w:val="both"/>
        <w:rPr>
          <w:rFonts w:ascii="Arial" w:hAnsi="Arial" w:cs="Arial"/>
          <w:b/>
        </w:rPr>
      </w:pPr>
    </w:p>
    <w:p w14:paraId="06C63995" w14:textId="0AEAEAF3" w:rsidR="001D3E52" w:rsidRPr="00C47A61" w:rsidRDefault="001D3E52" w:rsidP="001D3E52">
      <w:pPr>
        <w:pStyle w:val="Bezmezer"/>
        <w:jc w:val="both"/>
        <w:rPr>
          <w:rFonts w:ascii="Arial" w:hAnsi="Arial" w:cs="Arial"/>
          <w:b/>
          <w:u w:val="single"/>
        </w:rPr>
      </w:pPr>
      <w:r w:rsidRPr="00C47A61">
        <w:rPr>
          <w:rFonts w:ascii="Arial" w:hAnsi="Arial" w:cs="Arial"/>
          <w:b/>
          <w:u w:val="single"/>
        </w:rPr>
        <w:t>Energie, voda, odpad</w:t>
      </w:r>
      <w:r w:rsidR="005655ED" w:rsidRPr="00C47A61">
        <w:rPr>
          <w:rFonts w:ascii="Arial" w:hAnsi="Arial" w:cs="Arial"/>
          <w:b/>
          <w:u w:val="single"/>
        </w:rPr>
        <w:t>, chlazení a digestoře</w:t>
      </w:r>
    </w:p>
    <w:p w14:paraId="7D9BB2B6" w14:textId="77777777" w:rsidR="001D3E52" w:rsidRPr="00C47A61" w:rsidRDefault="001D3E52" w:rsidP="001D3E52">
      <w:pPr>
        <w:pStyle w:val="Bezmezer"/>
        <w:jc w:val="both"/>
        <w:rPr>
          <w:rFonts w:ascii="Arial" w:hAnsi="Arial" w:cs="Arial"/>
          <w:b/>
        </w:rPr>
      </w:pPr>
    </w:p>
    <w:p w14:paraId="2DCE2EE1" w14:textId="785A247C" w:rsidR="00E00C5C" w:rsidRPr="00C47A61" w:rsidRDefault="001D3E52" w:rsidP="001D3E52">
      <w:pPr>
        <w:pStyle w:val="Bezmezer"/>
        <w:ind w:firstLine="708"/>
        <w:jc w:val="both"/>
        <w:rPr>
          <w:rFonts w:ascii="Arial" w:hAnsi="Arial" w:cs="Arial"/>
        </w:rPr>
      </w:pPr>
      <w:r w:rsidRPr="00C47A61">
        <w:rPr>
          <w:rFonts w:ascii="Arial" w:hAnsi="Arial" w:cs="Arial"/>
        </w:rPr>
        <w:t>Zdroj energie pro gastro technologii bude elektrická energie</w:t>
      </w:r>
      <w:r w:rsidR="00A03947">
        <w:rPr>
          <w:rFonts w:ascii="Arial" w:hAnsi="Arial" w:cs="Arial"/>
        </w:rPr>
        <w:t>.</w:t>
      </w:r>
    </w:p>
    <w:p w14:paraId="1FF2388B" w14:textId="77777777" w:rsidR="006403EB" w:rsidRPr="00C47A61" w:rsidRDefault="006403EB" w:rsidP="00995115">
      <w:pPr>
        <w:pStyle w:val="Bezmezer"/>
        <w:jc w:val="both"/>
        <w:rPr>
          <w:rFonts w:ascii="Arial" w:hAnsi="Arial" w:cs="Arial"/>
        </w:rPr>
      </w:pPr>
    </w:p>
    <w:p w14:paraId="1BFF53BB" w14:textId="77777777" w:rsidR="00995115" w:rsidRPr="00C47A61" w:rsidRDefault="00995115" w:rsidP="00995115">
      <w:pPr>
        <w:pStyle w:val="Bezmezer"/>
        <w:jc w:val="both"/>
        <w:rPr>
          <w:rFonts w:ascii="Arial" w:hAnsi="Arial" w:cs="Arial"/>
        </w:rPr>
      </w:pPr>
    </w:p>
    <w:p w14:paraId="0FDB6D38" w14:textId="66317D01" w:rsidR="00A03947" w:rsidRPr="00C47A61" w:rsidRDefault="007D11A5" w:rsidP="00A03947">
      <w:pPr>
        <w:pStyle w:val="Bezmezer"/>
        <w:ind w:firstLine="708"/>
        <w:jc w:val="both"/>
        <w:rPr>
          <w:rFonts w:ascii="Arial" w:hAnsi="Arial" w:cs="Arial"/>
          <w:b/>
          <w:u w:val="single"/>
        </w:rPr>
      </w:pPr>
      <w:r w:rsidRPr="00C47A61">
        <w:rPr>
          <w:rFonts w:ascii="Arial" w:hAnsi="Arial" w:cs="Arial"/>
        </w:rPr>
        <w:t>Pro úpravu</w:t>
      </w:r>
      <w:r w:rsidR="00B71CFB" w:rsidRPr="00C47A61">
        <w:rPr>
          <w:rFonts w:ascii="Arial" w:hAnsi="Arial" w:cs="Arial"/>
        </w:rPr>
        <w:t xml:space="preserve"> vody </w:t>
      </w:r>
      <w:r w:rsidR="00A03947">
        <w:rPr>
          <w:rFonts w:ascii="Arial" w:hAnsi="Arial" w:cs="Arial"/>
          <w:bCs/>
        </w:rPr>
        <w:t>(změkčení) je navržena centrální úpravna vody. Jedná se o duplexní systém, který zaručuje nepřetržitou dodávku upravené vody.</w:t>
      </w:r>
    </w:p>
    <w:p w14:paraId="6FF9B40A" w14:textId="77777777" w:rsidR="00A03947" w:rsidRPr="00C47A61" w:rsidRDefault="00A03947" w:rsidP="00A03947">
      <w:pPr>
        <w:pStyle w:val="Bezmezer"/>
        <w:jc w:val="both"/>
        <w:rPr>
          <w:rFonts w:ascii="Arial" w:hAnsi="Arial" w:cs="Arial"/>
          <w:b/>
          <w:u w:val="single"/>
        </w:rPr>
      </w:pPr>
    </w:p>
    <w:p w14:paraId="4C9B423B" w14:textId="597CD466" w:rsidR="00E00C5C" w:rsidRPr="00C47A61" w:rsidRDefault="00E00C5C" w:rsidP="001D3E52">
      <w:pPr>
        <w:pStyle w:val="Bezmezer"/>
        <w:ind w:firstLine="708"/>
        <w:jc w:val="both"/>
        <w:rPr>
          <w:rFonts w:ascii="Arial" w:hAnsi="Arial" w:cs="Arial"/>
        </w:rPr>
      </w:pPr>
    </w:p>
    <w:p w14:paraId="2D91F530" w14:textId="6210D5F5" w:rsidR="00B71CFB" w:rsidRPr="00C47A61" w:rsidRDefault="001D3E52" w:rsidP="001D3E52">
      <w:pPr>
        <w:pStyle w:val="Bezmezer"/>
        <w:ind w:firstLine="708"/>
        <w:jc w:val="both"/>
        <w:rPr>
          <w:rFonts w:ascii="Arial" w:hAnsi="Arial" w:cs="Arial"/>
        </w:rPr>
      </w:pPr>
      <w:r w:rsidRPr="00C47A61">
        <w:rPr>
          <w:rFonts w:ascii="Arial" w:hAnsi="Arial" w:cs="Arial"/>
        </w:rPr>
        <w:t>Odpadní voda z gastro technologie bude svedena do tukové kanalizace.</w:t>
      </w:r>
      <w:r w:rsidR="00EE3B0B" w:rsidRPr="00C47A61">
        <w:rPr>
          <w:rFonts w:ascii="Arial" w:hAnsi="Arial" w:cs="Arial"/>
        </w:rPr>
        <w:t xml:space="preserve"> Jedná se o všechny dřezy, mycí dřezy a</w:t>
      </w:r>
      <w:r w:rsidR="003571B1" w:rsidRPr="00C47A61">
        <w:rPr>
          <w:rFonts w:ascii="Arial" w:hAnsi="Arial" w:cs="Arial"/>
        </w:rPr>
        <w:t xml:space="preserve"> odpad</w:t>
      </w:r>
      <w:r w:rsidR="00C3212D" w:rsidRPr="00C47A61">
        <w:rPr>
          <w:rFonts w:ascii="Arial" w:hAnsi="Arial" w:cs="Arial"/>
        </w:rPr>
        <w:t>y</w:t>
      </w:r>
      <w:r w:rsidR="003571B1" w:rsidRPr="00C47A61">
        <w:rPr>
          <w:rFonts w:ascii="Arial" w:hAnsi="Arial" w:cs="Arial"/>
        </w:rPr>
        <w:t xml:space="preserve"> z</w:t>
      </w:r>
      <w:r w:rsidR="00EE3B0B" w:rsidRPr="00C47A61">
        <w:rPr>
          <w:rFonts w:ascii="Arial" w:hAnsi="Arial" w:cs="Arial"/>
        </w:rPr>
        <w:t xml:space="preserve"> technologi</w:t>
      </w:r>
      <w:r w:rsidR="003571B1" w:rsidRPr="00C47A61">
        <w:rPr>
          <w:rFonts w:ascii="Arial" w:hAnsi="Arial" w:cs="Arial"/>
        </w:rPr>
        <w:t>e</w:t>
      </w:r>
      <w:r w:rsidR="00EE3B0B" w:rsidRPr="00C47A61">
        <w:rPr>
          <w:rFonts w:ascii="Arial" w:hAnsi="Arial" w:cs="Arial"/>
        </w:rPr>
        <w:t xml:space="preserve">. Umývátka na ruce </w:t>
      </w:r>
      <w:r w:rsidR="00E03799">
        <w:rPr>
          <w:rFonts w:ascii="Arial" w:hAnsi="Arial" w:cs="Arial"/>
        </w:rPr>
        <w:t xml:space="preserve">nemusí být </w:t>
      </w:r>
      <w:r w:rsidR="003571B1" w:rsidRPr="00C47A61">
        <w:rPr>
          <w:rFonts w:ascii="Arial" w:hAnsi="Arial" w:cs="Arial"/>
        </w:rPr>
        <w:t>zahrnuta do tukové kanalizace.</w:t>
      </w:r>
    </w:p>
    <w:p w14:paraId="4A649305" w14:textId="0F691052" w:rsidR="00E63350" w:rsidRPr="00C47A61" w:rsidRDefault="00E63350" w:rsidP="004614D1">
      <w:pPr>
        <w:pStyle w:val="Bezmezer"/>
        <w:jc w:val="both"/>
        <w:rPr>
          <w:rFonts w:ascii="Arial" w:hAnsi="Arial" w:cs="Arial"/>
        </w:rPr>
      </w:pPr>
    </w:p>
    <w:p w14:paraId="51B07828" w14:textId="5E86B5DF" w:rsidR="001D3E52" w:rsidRPr="00C47A61" w:rsidRDefault="001D3E52" w:rsidP="001D3E52">
      <w:pPr>
        <w:pStyle w:val="Bezmezer"/>
        <w:ind w:firstLine="708"/>
        <w:jc w:val="both"/>
        <w:rPr>
          <w:rFonts w:ascii="Arial" w:hAnsi="Arial" w:cs="Arial"/>
        </w:rPr>
      </w:pPr>
    </w:p>
    <w:p w14:paraId="0C21DDB7" w14:textId="0A436450" w:rsidR="005C1F53" w:rsidRPr="00C47A61" w:rsidRDefault="005C1F53" w:rsidP="00400449">
      <w:pPr>
        <w:pStyle w:val="Bezmezer"/>
        <w:ind w:firstLine="708"/>
        <w:jc w:val="both"/>
        <w:rPr>
          <w:rFonts w:ascii="Arial" w:hAnsi="Arial" w:cs="Arial"/>
        </w:rPr>
      </w:pPr>
    </w:p>
    <w:p w14:paraId="15169DE8" w14:textId="5AA9A443" w:rsidR="005C1F53" w:rsidRDefault="00BE092A" w:rsidP="00FD20B6">
      <w:pPr>
        <w:pStyle w:val="Bezmezer"/>
        <w:jc w:val="both"/>
        <w:rPr>
          <w:rFonts w:ascii="Arial" w:hAnsi="Arial" w:cs="Arial"/>
        </w:rPr>
      </w:pPr>
      <w:r>
        <w:rPr>
          <w:rFonts w:ascii="Arial" w:hAnsi="Arial" w:cs="Arial"/>
        </w:rPr>
        <w:t>03/2023</w:t>
      </w:r>
      <w:r w:rsidR="008D6B11" w:rsidRPr="00C47A61">
        <w:rPr>
          <w:rFonts w:ascii="Arial" w:hAnsi="Arial" w:cs="Arial"/>
        </w:rPr>
        <w:t xml:space="preserve"> </w:t>
      </w:r>
      <w:r w:rsidR="00DC52BB" w:rsidRPr="00C47A61">
        <w:rPr>
          <w:rFonts w:ascii="Arial" w:hAnsi="Arial" w:cs="Arial"/>
        </w:rPr>
        <w:tab/>
      </w:r>
      <w:r w:rsidR="00DC52BB" w:rsidRPr="00C47A61">
        <w:rPr>
          <w:rFonts w:ascii="Arial" w:hAnsi="Arial" w:cs="Arial"/>
        </w:rPr>
        <w:tab/>
      </w:r>
      <w:r w:rsidR="00DC52BB" w:rsidRPr="00C47A61">
        <w:rPr>
          <w:rFonts w:ascii="Arial" w:hAnsi="Arial" w:cs="Arial"/>
        </w:rPr>
        <w:tab/>
      </w:r>
      <w:r w:rsidR="00DC52BB" w:rsidRPr="00C47A61">
        <w:rPr>
          <w:rFonts w:ascii="Arial" w:hAnsi="Arial" w:cs="Arial"/>
        </w:rPr>
        <w:tab/>
      </w:r>
      <w:r w:rsidR="00DC52BB" w:rsidRPr="00C47A61">
        <w:rPr>
          <w:rFonts w:ascii="Arial" w:hAnsi="Arial" w:cs="Arial"/>
        </w:rPr>
        <w:tab/>
      </w:r>
      <w:r w:rsidR="00DC52BB" w:rsidRPr="00C47A61">
        <w:rPr>
          <w:rFonts w:ascii="Arial" w:hAnsi="Arial" w:cs="Arial"/>
        </w:rPr>
        <w:tab/>
      </w:r>
      <w:r w:rsidR="00DC52BB" w:rsidRPr="00C47A61">
        <w:rPr>
          <w:rFonts w:ascii="Arial" w:hAnsi="Arial" w:cs="Arial"/>
        </w:rPr>
        <w:tab/>
      </w:r>
      <w:r w:rsidR="00DC52BB" w:rsidRPr="00C47A61">
        <w:rPr>
          <w:rFonts w:ascii="Arial" w:hAnsi="Arial" w:cs="Arial"/>
        </w:rPr>
        <w:tab/>
        <w:t xml:space="preserve">     </w:t>
      </w:r>
      <w:r w:rsidR="00850DC7" w:rsidRPr="00C47A61">
        <w:rPr>
          <w:rFonts w:ascii="Arial" w:hAnsi="Arial" w:cs="Arial"/>
        </w:rPr>
        <w:t xml:space="preserve">   </w:t>
      </w:r>
      <w:r w:rsidR="000E6C45">
        <w:rPr>
          <w:rFonts w:ascii="Arial" w:hAnsi="Arial" w:cs="Arial"/>
        </w:rPr>
        <w:t xml:space="preserve">Ing. </w:t>
      </w:r>
      <w:r w:rsidR="00DC52BB" w:rsidRPr="00C47A61">
        <w:rPr>
          <w:rFonts w:ascii="Arial" w:hAnsi="Arial" w:cs="Arial"/>
        </w:rPr>
        <w:t xml:space="preserve">Petra </w:t>
      </w:r>
      <w:r w:rsidR="000E6C45">
        <w:rPr>
          <w:rFonts w:ascii="Arial" w:hAnsi="Arial" w:cs="Arial"/>
        </w:rPr>
        <w:t>Pelikánová</w:t>
      </w:r>
    </w:p>
    <w:p w14:paraId="49232343" w14:textId="122CB8BB" w:rsidR="000E6C45" w:rsidRPr="00C47A61" w:rsidRDefault="000E6C45" w:rsidP="00FD20B6">
      <w:pPr>
        <w:pStyle w:val="Bezmezer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29C00C5" w14:textId="349B1086" w:rsidR="00850DC7" w:rsidRPr="00C47A61" w:rsidRDefault="00850DC7" w:rsidP="00FD20B6">
      <w:pPr>
        <w:pStyle w:val="Bezmezer"/>
        <w:jc w:val="both"/>
        <w:rPr>
          <w:rFonts w:ascii="Arial" w:hAnsi="Arial" w:cs="Arial"/>
        </w:rPr>
      </w:pPr>
    </w:p>
    <w:sectPr w:rsidR="00850DC7" w:rsidRPr="00C47A61" w:rsidSect="00A00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B30814"/>
    <w:multiLevelType w:val="hybridMultilevel"/>
    <w:tmpl w:val="2DAA56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A0A90"/>
    <w:multiLevelType w:val="hybridMultilevel"/>
    <w:tmpl w:val="7EBA2C9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B4D35"/>
    <w:multiLevelType w:val="hybridMultilevel"/>
    <w:tmpl w:val="9E92B4EA"/>
    <w:lvl w:ilvl="0" w:tplc="FB6891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125A"/>
    <w:multiLevelType w:val="hybridMultilevel"/>
    <w:tmpl w:val="5DD0833A"/>
    <w:lvl w:ilvl="0" w:tplc="E3F86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064A98"/>
    <w:multiLevelType w:val="hybridMultilevel"/>
    <w:tmpl w:val="0518DBDC"/>
    <w:lvl w:ilvl="0" w:tplc="8F7632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94F9B"/>
    <w:multiLevelType w:val="hybridMultilevel"/>
    <w:tmpl w:val="653AF530"/>
    <w:lvl w:ilvl="0" w:tplc="55FAE7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01EA1"/>
    <w:multiLevelType w:val="hybridMultilevel"/>
    <w:tmpl w:val="2CB465CE"/>
    <w:lvl w:ilvl="0" w:tplc="8DD24534">
      <w:start w:val="12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846CC"/>
    <w:multiLevelType w:val="hybridMultilevel"/>
    <w:tmpl w:val="0CD499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554FC"/>
    <w:multiLevelType w:val="hybridMultilevel"/>
    <w:tmpl w:val="22EAEB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07A7F"/>
    <w:multiLevelType w:val="hybridMultilevel"/>
    <w:tmpl w:val="AADC47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C6D07"/>
    <w:multiLevelType w:val="hybridMultilevel"/>
    <w:tmpl w:val="0CD499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5374"/>
    <w:multiLevelType w:val="hybridMultilevel"/>
    <w:tmpl w:val="1E4EF5FA"/>
    <w:lvl w:ilvl="0" w:tplc="2196CBCC">
      <w:start w:val="1"/>
      <w:numFmt w:val="decimal"/>
      <w:lvlText w:val="%1."/>
      <w:lvlJc w:val="left"/>
      <w:pPr>
        <w:ind w:left="1069" w:hanging="360"/>
      </w:pPr>
      <w:rPr>
        <w:rFonts w:ascii="Calibri" w:eastAsia="Calibri" w:hAnsi="Calibri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E51F9"/>
    <w:multiLevelType w:val="hybridMultilevel"/>
    <w:tmpl w:val="01045480"/>
    <w:lvl w:ilvl="0" w:tplc="A3046C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E500F"/>
    <w:multiLevelType w:val="hybridMultilevel"/>
    <w:tmpl w:val="EDC2DC70"/>
    <w:lvl w:ilvl="0" w:tplc="8E6C34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B2D10"/>
    <w:multiLevelType w:val="multilevel"/>
    <w:tmpl w:val="1854B8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383F54"/>
    <w:multiLevelType w:val="hybridMultilevel"/>
    <w:tmpl w:val="5DD0833A"/>
    <w:lvl w:ilvl="0" w:tplc="E3F86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98161E"/>
    <w:multiLevelType w:val="hybridMultilevel"/>
    <w:tmpl w:val="08B8C868"/>
    <w:lvl w:ilvl="0" w:tplc="B4EC73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F6DB4"/>
    <w:multiLevelType w:val="hybridMultilevel"/>
    <w:tmpl w:val="3D2C250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9188F"/>
    <w:multiLevelType w:val="hybridMultilevel"/>
    <w:tmpl w:val="68EA4360"/>
    <w:lvl w:ilvl="0" w:tplc="627EFEC4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5044F"/>
    <w:multiLevelType w:val="hybridMultilevel"/>
    <w:tmpl w:val="5DD0833A"/>
    <w:lvl w:ilvl="0" w:tplc="E3F86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9C276F"/>
    <w:multiLevelType w:val="hybridMultilevel"/>
    <w:tmpl w:val="E62CCF10"/>
    <w:lvl w:ilvl="0" w:tplc="38F0B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F3C3300"/>
    <w:multiLevelType w:val="hybridMultilevel"/>
    <w:tmpl w:val="871015D4"/>
    <w:lvl w:ilvl="0" w:tplc="8E6C3454">
      <w:numFmt w:val="bullet"/>
      <w:pStyle w:val="Nadpis1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641F9"/>
    <w:multiLevelType w:val="hybridMultilevel"/>
    <w:tmpl w:val="5DD0833A"/>
    <w:lvl w:ilvl="0" w:tplc="E3F86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BD47EF"/>
    <w:multiLevelType w:val="hybridMultilevel"/>
    <w:tmpl w:val="BA9EB1CE"/>
    <w:lvl w:ilvl="0" w:tplc="478C31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28556730">
    <w:abstractNumId w:val="14"/>
  </w:num>
  <w:num w:numId="2" w16cid:durableId="1434781804">
    <w:abstractNumId w:val="22"/>
  </w:num>
  <w:num w:numId="3" w16cid:durableId="1834567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318697">
    <w:abstractNumId w:val="24"/>
  </w:num>
  <w:num w:numId="5" w16cid:durableId="10648707">
    <w:abstractNumId w:val="5"/>
  </w:num>
  <w:num w:numId="6" w16cid:durableId="753208082">
    <w:abstractNumId w:val="21"/>
  </w:num>
  <w:num w:numId="7" w16cid:durableId="2109931930">
    <w:abstractNumId w:val="8"/>
  </w:num>
  <w:num w:numId="8" w16cid:durableId="935938240">
    <w:abstractNumId w:val="1"/>
  </w:num>
  <w:num w:numId="9" w16cid:durableId="572853408">
    <w:abstractNumId w:val="2"/>
  </w:num>
  <w:num w:numId="10" w16cid:durableId="1377853818">
    <w:abstractNumId w:val="18"/>
  </w:num>
  <w:num w:numId="11" w16cid:durableId="1666475459">
    <w:abstractNumId w:val="15"/>
  </w:num>
  <w:num w:numId="12" w16cid:durableId="150490974">
    <w:abstractNumId w:val="13"/>
  </w:num>
  <w:num w:numId="13" w16cid:durableId="1644384504">
    <w:abstractNumId w:val="10"/>
  </w:num>
  <w:num w:numId="14" w16cid:durableId="1046030381">
    <w:abstractNumId w:val="11"/>
  </w:num>
  <w:num w:numId="15" w16cid:durableId="1074013422">
    <w:abstractNumId w:val="20"/>
  </w:num>
  <w:num w:numId="16" w16cid:durableId="73670900">
    <w:abstractNumId w:val="4"/>
  </w:num>
  <w:num w:numId="17" w16cid:durableId="1898275516">
    <w:abstractNumId w:val="23"/>
  </w:num>
  <w:num w:numId="18" w16cid:durableId="1564366397">
    <w:abstractNumId w:val="16"/>
  </w:num>
  <w:num w:numId="19" w16cid:durableId="1558781474">
    <w:abstractNumId w:val="19"/>
  </w:num>
  <w:num w:numId="20" w16cid:durableId="14756824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7530117">
    <w:abstractNumId w:val="9"/>
  </w:num>
  <w:num w:numId="22" w16cid:durableId="423428213">
    <w:abstractNumId w:val="7"/>
  </w:num>
  <w:num w:numId="23" w16cid:durableId="286813516">
    <w:abstractNumId w:val="3"/>
  </w:num>
  <w:num w:numId="24" w16cid:durableId="1792624738">
    <w:abstractNumId w:val="6"/>
  </w:num>
  <w:num w:numId="25" w16cid:durableId="6119805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A6"/>
    <w:rsid w:val="00000367"/>
    <w:rsid w:val="00000A26"/>
    <w:rsid w:val="000017A9"/>
    <w:rsid w:val="000030BA"/>
    <w:rsid w:val="000047BE"/>
    <w:rsid w:val="00006C11"/>
    <w:rsid w:val="000078BA"/>
    <w:rsid w:val="00007BEC"/>
    <w:rsid w:val="00007E22"/>
    <w:rsid w:val="00010AB2"/>
    <w:rsid w:val="00010BB4"/>
    <w:rsid w:val="00011342"/>
    <w:rsid w:val="000115A3"/>
    <w:rsid w:val="000126C0"/>
    <w:rsid w:val="00014C99"/>
    <w:rsid w:val="00015D1E"/>
    <w:rsid w:val="00017C53"/>
    <w:rsid w:val="00017E2E"/>
    <w:rsid w:val="00017E45"/>
    <w:rsid w:val="000211A5"/>
    <w:rsid w:val="00023900"/>
    <w:rsid w:val="00026A15"/>
    <w:rsid w:val="0003152D"/>
    <w:rsid w:val="00031AFD"/>
    <w:rsid w:val="00033B2F"/>
    <w:rsid w:val="00034BAD"/>
    <w:rsid w:val="000351BB"/>
    <w:rsid w:val="000357C0"/>
    <w:rsid w:val="0003723E"/>
    <w:rsid w:val="00037B93"/>
    <w:rsid w:val="00041165"/>
    <w:rsid w:val="0004124D"/>
    <w:rsid w:val="00043F39"/>
    <w:rsid w:val="00044DA6"/>
    <w:rsid w:val="00045782"/>
    <w:rsid w:val="00045F01"/>
    <w:rsid w:val="00045F2E"/>
    <w:rsid w:val="000516A0"/>
    <w:rsid w:val="00051CC2"/>
    <w:rsid w:val="00052550"/>
    <w:rsid w:val="00053884"/>
    <w:rsid w:val="0005507A"/>
    <w:rsid w:val="00055504"/>
    <w:rsid w:val="000555D4"/>
    <w:rsid w:val="00056560"/>
    <w:rsid w:val="0005662A"/>
    <w:rsid w:val="00056718"/>
    <w:rsid w:val="000623D7"/>
    <w:rsid w:val="00062767"/>
    <w:rsid w:val="00063CA7"/>
    <w:rsid w:val="00064F33"/>
    <w:rsid w:val="00065A39"/>
    <w:rsid w:val="00066AB7"/>
    <w:rsid w:val="00066DA5"/>
    <w:rsid w:val="00066F93"/>
    <w:rsid w:val="00067B09"/>
    <w:rsid w:val="000732C9"/>
    <w:rsid w:val="00075000"/>
    <w:rsid w:val="0008029A"/>
    <w:rsid w:val="00081FC3"/>
    <w:rsid w:val="00082D90"/>
    <w:rsid w:val="000841D1"/>
    <w:rsid w:val="00085B24"/>
    <w:rsid w:val="00087F55"/>
    <w:rsid w:val="00093B31"/>
    <w:rsid w:val="00095A3B"/>
    <w:rsid w:val="000965EC"/>
    <w:rsid w:val="00096FAC"/>
    <w:rsid w:val="0009733B"/>
    <w:rsid w:val="000A014C"/>
    <w:rsid w:val="000A1592"/>
    <w:rsid w:val="000A3346"/>
    <w:rsid w:val="000A5934"/>
    <w:rsid w:val="000A6B63"/>
    <w:rsid w:val="000B026C"/>
    <w:rsid w:val="000B0D12"/>
    <w:rsid w:val="000B234B"/>
    <w:rsid w:val="000B3082"/>
    <w:rsid w:val="000B505B"/>
    <w:rsid w:val="000C11FE"/>
    <w:rsid w:val="000C1AAA"/>
    <w:rsid w:val="000C4D07"/>
    <w:rsid w:val="000C5366"/>
    <w:rsid w:val="000C79FD"/>
    <w:rsid w:val="000D0053"/>
    <w:rsid w:val="000D0431"/>
    <w:rsid w:val="000D19C0"/>
    <w:rsid w:val="000D3D10"/>
    <w:rsid w:val="000D48E2"/>
    <w:rsid w:val="000D5B26"/>
    <w:rsid w:val="000D5BB0"/>
    <w:rsid w:val="000D6624"/>
    <w:rsid w:val="000E1676"/>
    <w:rsid w:val="000E1806"/>
    <w:rsid w:val="000E196B"/>
    <w:rsid w:val="000E2CE5"/>
    <w:rsid w:val="000E4E5A"/>
    <w:rsid w:val="000E6C45"/>
    <w:rsid w:val="000F00A9"/>
    <w:rsid w:val="000F07F5"/>
    <w:rsid w:val="000F090D"/>
    <w:rsid w:val="000F4CAA"/>
    <w:rsid w:val="000F7BDA"/>
    <w:rsid w:val="00103086"/>
    <w:rsid w:val="0010489F"/>
    <w:rsid w:val="00105C94"/>
    <w:rsid w:val="0010605B"/>
    <w:rsid w:val="001064B1"/>
    <w:rsid w:val="00107FCD"/>
    <w:rsid w:val="00111A1C"/>
    <w:rsid w:val="00112598"/>
    <w:rsid w:val="00120B40"/>
    <w:rsid w:val="00123792"/>
    <w:rsid w:val="00125E14"/>
    <w:rsid w:val="001267FE"/>
    <w:rsid w:val="001269FF"/>
    <w:rsid w:val="0012765D"/>
    <w:rsid w:val="0013147E"/>
    <w:rsid w:val="001315DA"/>
    <w:rsid w:val="00132187"/>
    <w:rsid w:val="00132AF8"/>
    <w:rsid w:val="00140DB4"/>
    <w:rsid w:val="00144C20"/>
    <w:rsid w:val="001453A5"/>
    <w:rsid w:val="001470C2"/>
    <w:rsid w:val="001513F9"/>
    <w:rsid w:val="0015510C"/>
    <w:rsid w:val="001569CD"/>
    <w:rsid w:val="00160789"/>
    <w:rsid w:val="00161A75"/>
    <w:rsid w:val="00163315"/>
    <w:rsid w:val="00163A8B"/>
    <w:rsid w:val="00167DB8"/>
    <w:rsid w:val="00171C4B"/>
    <w:rsid w:val="00171E3F"/>
    <w:rsid w:val="00172767"/>
    <w:rsid w:val="00174174"/>
    <w:rsid w:val="001771A0"/>
    <w:rsid w:val="00177747"/>
    <w:rsid w:val="00180536"/>
    <w:rsid w:val="001815D2"/>
    <w:rsid w:val="00183926"/>
    <w:rsid w:val="00186D78"/>
    <w:rsid w:val="001874FF"/>
    <w:rsid w:val="00190371"/>
    <w:rsid w:val="0019234A"/>
    <w:rsid w:val="001924B9"/>
    <w:rsid w:val="0019282B"/>
    <w:rsid w:val="001A0499"/>
    <w:rsid w:val="001A10F2"/>
    <w:rsid w:val="001A2942"/>
    <w:rsid w:val="001A3C3F"/>
    <w:rsid w:val="001A4824"/>
    <w:rsid w:val="001A5E75"/>
    <w:rsid w:val="001A62A0"/>
    <w:rsid w:val="001A698B"/>
    <w:rsid w:val="001B1947"/>
    <w:rsid w:val="001C1E95"/>
    <w:rsid w:val="001C3942"/>
    <w:rsid w:val="001C60B4"/>
    <w:rsid w:val="001D261B"/>
    <w:rsid w:val="001D3E52"/>
    <w:rsid w:val="001D3F6B"/>
    <w:rsid w:val="001D678E"/>
    <w:rsid w:val="001D709A"/>
    <w:rsid w:val="001D7CDE"/>
    <w:rsid w:val="001E06AD"/>
    <w:rsid w:val="001E1967"/>
    <w:rsid w:val="001E2FF8"/>
    <w:rsid w:val="001E53EA"/>
    <w:rsid w:val="001E585F"/>
    <w:rsid w:val="001E63AC"/>
    <w:rsid w:val="001E6AB9"/>
    <w:rsid w:val="001E7469"/>
    <w:rsid w:val="001E7ADC"/>
    <w:rsid w:val="001F48F8"/>
    <w:rsid w:val="001F5103"/>
    <w:rsid w:val="001F5CBD"/>
    <w:rsid w:val="002015FA"/>
    <w:rsid w:val="00201B9A"/>
    <w:rsid w:val="00201FA6"/>
    <w:rsid w:val="00202827"/>
    <w:rsid w:val="00203A77"/>
    <w:rsid w:val="00203ED2"/>
    <w:rsid w:val="00203FA9"/>
    <w:rsid w:val="0020546F"/>
    <w:rsid w:val="00206B41"/>
    <w:rsid w:val="00207E9C"/>
    <w:rsid w:val="00210266"/>
    <w:rsid w:val="00210C73"/>
    <w:rsid w:val="00210CD8"/>
    <w:rsid w:val="002112A7"/>
    <w:rsid w:val="00212FAA"/>
    <w:rsid w:val="00213D0D"/>
    <w:rsid w:val="0021420C"/>
    <w:rsid w:val="00214885"/>
    <w:rsid w:val="0021504B"/>
    <w:rsid w:val="00216342"/>
    <w:rsid w:val="002167D4"/>
    <w:rsid w:val="00217236"/>
    <w:rsid w:val="0021723D"/>
    <w:rsid w:val="00217418"/>
    <w:rsid w:val="00220AB7"/>
    <w:rsid w:val="00220EDC"/>
    <w:rsid w:val="00222896"/>
    <w:rsid w:val="002233F0"/>
    <w:rsid w:val="002234B0"/>
    <w:rsid w:val="002248A5"/>
    <w:rsid w:val="00231660"/>
    <w:rsid w:val="00231C06"/>
    <w:rsid w:val="00233350"/>
    <w:rsid w:val="00233EA3"/>
    <w:rsid w:val="00234567"/>
    <w:rsid w:val="00237A82"/>
    <w:rsid w:val="00241519"/>
    <w:rsid w:val="0024246E"/>
    <w:rsid w:val="002447D0"/>
    <w:rsid w:val="0024523E"/>
    <w:rsid w:val="00245A4D"/>
    <w:rsid w:val="00250539"/>
    <w:rsid w:val="002512FB"/>
    <w:rsid w:val="00252090"/>
    <w:rsid w:val="00252FDC"/>
    <w:rsid w:val="00253324"/>
    <w:rsid w:val="00253635"/>
    <w:rsid w:val="00254673"/>
    <w:rsid w:val="002573D6"/>
    <w:rsid w:val="00261923"/>
    <w:rsid w:val="00261C71"/>
    <w:rsid w:val="002657C4"/>
    <w:rsid w:val="0026598D"/>
    <w:rsid w:val="002661E4"/>
    <w:rsid w:val="0027219C"/>
    <w:rsid w:val="00274021"/>
    <w:rsid w:val="00277AF4"/>
    <w:rsid w:val="002826B0"/>
    <w:rsid w:val="0028475F"/>
    <w:rsid w:val="00290389"/>
    <w:rsid w:val="00290B3F"/>
    <w:rsid w:val="00291812"/>
    <w:rsid w:val="00292E30"/>
    <w:rsid w:val="002932DD"/>
    <w:rsid w:val="00294E4E"/>
    <w:rsid w:val="00295268"/>
    <w:rsid w:val="002963E2"/>
    <w:rsid w:val="0029727C"/>
    <w:rsid w:val="0029750F"/>
    <w:rsid w:val="002A0F76"/>
    <w:rsid w:val="002A3F7E"/>
    <w:rsid w:val="002A4E70"/>
    <w:rsid w:val="002A7C76"/>
    <w:rsid w:val="002B08B4"/>
    <w:rsid w:val="002B117E"/>
    <w:rsid w:val="002B19F0"/>
    <w:rsid w:val="002B3429"/>
    <w:rsid w:val="002B3E75"/>
    <w:rsid w:val="002B50B0"/>
    <w:rsid w:val="002B5ADA"/>
    <w:rsid w:val="002C0BF2"/>
    <w:rsid w:val="002C39D2"/>
    <w:rsid w:val="002C77C6"/>
    <w:rsid w:val="002D0B9E"/>
    <w:rsid w:val="002D10D5"/>
    <w:rsid w:val="002D2837"/>
    <w:rsid w:val="002D2C44"/>
    <w:rsid w:val="002D34D9"/>
    <w:rsid w:val="002D35BA"/>
    <w:rsid w:val="002D41FB"/>
    <w:rsid w:val="002D5579"/>
    <w:rsid w:val="002E0760"/>
    <w:rsid w:val="002E1687"/>
    <w:rsid w:val="002E38A0"/>
    <w:rsid w:val="002E7377"/>
    <w:rsid w:val="002E765F"/>
    <w:rsid w:val="002F0424"/>
    <w:rsid w:val="002F0E9F"/>
    <w:rsid w:val="002F2AC4"/>
    <w:rsid w:val="002F2F71"/>
    <w:rsid w:val="002F3943"/>
    <w:rsid w:val="00300973"/>
    <w:rsid w:val="00300C0B"/>
    <w:rsid w:val="00300FD4"/>
    <w:rsid w:val="00301480"/>
    <w:rsid w:val="00303659"/>
    <w:rsid w:val="003037C3"/>
    <w:rsid w:val="00304550"/>
    <w:rsid w:val="00307AD5"/>
    <w:rsid w:val="00312BB7"/>
    <w:rsid w:val="003158D7"/>
    <w:rsid w:val="00316826"/>
    <w:rsid w:val="00316F42"/>
    <w:rsid w:val="00320B7C"/>
    <w:rsid w:val="0032159A"/>
    <w:rsid w:val="00322AFD"/>
    <w:rsid w:val="00322F2C"/>
    <w:rsid w:val="00322FF1"/>
    <w:rsid w:val="00323D55"/>
    <w:rsid w:val="00325BC8"/>
    <w:rsid w:val="003274FE"/>
    <w:rsid w:val="00330EB0"/>
    <w:rsid w:val="003327EE"/>
    <w:rsid w:val="00333554"/>
    <w:rsid w:val="003361DE"/>
    <w:rsid w:val="00336CDD"/>
    <w:rsid w:val="0033740C"/>
    <w:rsid w:val="00337EB1"/>
    <w:rsid w:val="00341881"/>
    <w:rsid w:val="00346832"/>
    <w:rsid w:val="00346F89"/>
    <w:rsid w:val="00347A98"/>
    <w:rsid w:val="00350C64"/>
    <w:rsid w:val="00352283"/>
    <w:rsid w:val="003532E7"/>
    <w:rsid w:val="00353EBE"/>
    <w:rsid w:val="003554D1"/>
    <w:rsid w:val="00355681"/>
    <w:rsid w:val="00355830"/>
    <w:rsid w:val="00356956"/>
    <w:rsid w:val="00356B41"/>
    <w:rsid w:val="003571B1"/>
    <w:rsid w:val="003571EC"/>
    <w:rsid w:val="003573C7"/>
    <w:rsid w:val="0035778F"/>
    <w:rsid w:val="00357A7D"/>
    <w:rsid w:val="00362302"/>
    <w:rsid w:val="00364273"/>
    <w:rsid w:val="003649BC"/>
    <w:rsid w:val="0036556C"/>
    <w:rsid w:val="00366C47"/>
    <w:rsid w:val="003708BE"/>
    <w:rsid w:val="003723E9"/>
    <w:rsid w:val="00373B31"/>
    <w:rsid w:val="00374A5D"/>
    <w:rsid w:val="00375D8D"/>
    <w:rsid w:val="00380548"/>
    <w:rsid w:val="00383EF4"/>
    <w:rsid w:val="003854A4"/>
    <w:rsid w:val="00385C02"/>
    <w:rsid w:val="003906E0"/>
    <w:rsid w:val="00390C69"/>
    <w:rsid w:val="003927F1"/>
    <w:rsid w:val="003964CE"/>
    <w:rsid w:val="003971F2"/>
    <w:rsid w:val="003A0D04"/>
    <w:rsid w:val="003A160E"/>
    <w:rsid w:val="003A2959"/>
    <w:rsid w:val="003A33A3"/>
    <w:rsid w:val="003A5D0A"/>
    <w:rsid w:val="003A672B"/>
    <w:rsid w:val="003B2F32"/>
    <w:rsid w:val="003B30FC"/>
    <w:rsid w:val="003B44EF"/>
    <w:rsid w:val="003B4D00"/>
    <w:rsid w:val="003B5020"/>
    <w:rsid w:val="003C0B92"/>
    <w:rsid w:val="003C2166"/>
    <w:rsid w:val="003C3898"/>
    <w:rsid w:val="003C3ABF"/>
    <w:rsid w:val="003C454C"/>
    <w:rsid w:val="003C4E0D"/>
    <w:rsid w:val="003C53F9"/>
    <w:rsid w:val="003C5CD7"/>
    <w:rsid w:val="003C78D9"/>
    <w:rsid w:val="003C7D5E"/>
    <w:rsid w:val="003D0D1C"/>
    <w:rsid w:val="003D12BC"/>
    <w:rsid w:val="003D140A"/>
    <w:rsid w:val="003D255F"/>
    <w:rsid w:val="003D3D6E"/>
    <w:rsid w:val="003D65BF"/>
    <w:rsid w:val="003D7186"/>
    <w:rsid w:val="003E1565"/>
    <w:rsid w:val="003E15B0"/>
    <w:rsid w:val="003E6E66"/>
    <w:rsid w:val="003F0031"/>
    <w:rsid w:val="003F1C3F"/>
    <w:rsid w:val="003F27CF"/>
    <w:rsid w:val="003F29A1"/>
    <w:rsid w:val="003F2E8C"/>
    <w:rsid w:val="003F2F76"/>
    <w:rsid w:val="003F59F1"/>
    <w:rsid w:val="003F7813"/>
    <w:rsid w:val="00400449"/>
    <w:rsid w:val="0040069A"/>
    <w:rsid w:val="0040360A"/>
    <w:rsid w:val="00404F81"/>
    <w:rsid w:val="00405433"/>
    <w:rsid w:val="004062CB"/>
    <w:rsid w:val="004064FF"/>
    <w:rsid w:val="00412F3D"/>
    <w:rsid w:val="0041320C"/>
    <w:rsid w:val="004133A5"/>
    <w:rsid w:val="00413D47"/>
    <w:rsid w:val="00415CE2"/>
    <w:rsid w:val="00415F0A"/>
    <w:rsid w:val="00422EA7"/>
    <w:rsid w:val="004245EF"/>
    <w:rsid w:val="0042480E"/>
    <w:rsid w:val="004250E9"/>
    <w:rsid w:val="00425454"/>
    <w:rsid w:val="00426FCD"/>
    <w:rsid w:val="004279FD"/>
    <w:rsid w:val="00433CAA"/>
    <w:rsid w:val="00435658"/>
    <w:rsid w:val="004377CD"/>
    <w:rsid w:val="004400FE"/>
    <w:rsid w:val="00441F3A"/>
    <w:rsid w:val="0044244B"/>
    <w:rsid w:val="004454FF"/>
    <w:rsid w:val="00445C5B"/>
    <w:rsid w:val="00445D63"/>
    <w:rsid w:val="00445EA0"/>
    <w:rsid w:val="004465A9"/>
    <w:rsid w:val="00447B74"/>
    <w:rsid w:val="00450684"/>
    <w:rsid w:val="0045286D"/>
    <w:rsid w:val="00452A0A"/>
    <w:rsid w:val="00452DA7"/>
    <w:rsid w:val="00453AE8"/>
    <w:rsid w:val="00454B4D"/>
    <w:rsid w:val="00455295"/>
    <w:rsid w:val="00455D42"/>
    <w:rsid w:val="00455DAE"/>
    <w:rsid w:val="00456763"/>
    <w:rsid w:val="00456C70"/>
    <w:rsid w:val="00457D50"/>
    <w:rsid w:val="00460F6E"/>
    <w:rsid w:val="004614D1"/>
    <w:rsid w:val="004623DA"/>
    <w:rsid w:val="004628C0"/>
    <w:rsid w:val="00466B0A"/>
    <w:rsid w:val="004715ED"/>
    <w:rsid w:val="004725E4"/>
    <w:rsid w:val="004726B1"/>
    <w:rsid w:val="00475B29"/>
    <w:rsid w:val="00476D3A"/>
    <w:rsid w:val="00477379"/>
    <w:rsid w:val="00477BC6"/>
    <w:rsid w:val="00480970"/>
    <w:rsid w:val="00482C9C"/>
    <w:rsid w:val="00485D52"/>
    <w:rsid w:val="004862C9"/>
    <w:rsid w:val="00490513"/>
    <w:rsid w:val="00493E76"/>
    <w:rsid w:val="004945C6"/>
    <w:rsid w:val="004947C4"/>
    <w:rsid w:val="00494D93"/>
    <w:rsid w:val="00495C78"/>
    <w:rsid w:val="00495F59"/>
    <w:rsid w:val="00496E92"/>
    <w:rsid w:val="004A0238"/>
    <w:rsid w:val="004A173B"/>
    <w:rsid w:val="004A183C"/>
    <w:rsid w:val="004A18C3"/>
    <w:rsid w:val="004A3113"/>
    <w:rsid w:val="004A3428"/>
    <w:rsid w:val="004A4FCF"/>
    <w:rsid w:val="004A787B"/>
    <w:rsid w:val="004B0327"/>
    <w:rsid w:val="004B1009"/>
    <w:rsid w:val="004B23C6"/>
    <w:rsid w:val="004B6A18"/>
    <w:rsid w:val="004B6D1A"/>
    <w:rsid w:val="004B7029"/>
    <w:rsid w:val="004C0AC6"/>
    <w:rsid w:val="004C109F"/>
    <w:rsid w:val="004C1AF9"/>
    <w:rsid w:val="004C67EA"/>
    <w:rsid w:val="004D196C"/>
    <w:rsid w:val="004D2970"/>
    <w:rsid w:val="004D2FDD"/>
    <w:rsid w:val="004D445B"/>
    <w:rsid w:val="004D4A4A"/>
    <w:rsid w:val="004D6889"/>
    <w:rsid w:val="004D6CDC"/>
    <w:rsid w:val="004D7587"/>
    <w:rsid w:val="004D7D81"/>
    <w:rsid w:val="004E0787"/>
    <w:rsid w:val="004E10BB"/>
    <w:rsid w:val="004E2214"/>
    <w:rsid w:val="004E25EB"/>
    <w:rsid w:val="004E2BC2"/>
    <w:rsid w:val="004E38A9"/>
    <w:rsid w:val="004E4B6D"/>
    <w:rsid w:val="004E7917"/>
    <w:rsid w:val="004E7CBA"/>
    <w:rsid w:val="004F05ED"/>
    <w:rsid w:val="004F0BB2"/>
    <w:rsid w:val="004F1CE8"/>
    <w:rsid w:val="004F1E87"/>
    <w:rsid w:val="004F25EF"/>
    <w:rsid w:val="004F42A0"/>
    <w:rsid w:val="004F4602"/>
    <w:rsid w:val="004F7F5A"/>
    <w:rsid w:val="005003D6"/>
    <w:rsid w:val="00501DB3"/>
    <w:rsid w:val="00502F82"/>
    <w:rsid w:val="00503283"/>
    <w:rsid w:val="005034A4"/>
    <w:rsid w:val="00503E00"/>
    <w:rsid w:val="00504C7A"/>
    <w:rsid w:val="005053AD"/>
    <w:rsid w:val="00505B00"/>
    <w:rsid w:val="00506604"/>
    <w:rsid w:val="00506995"/>
    <w:rsid w:val="00507C2B"/>
    <w:rsid w:val="005107D4"/>
    <w:rsid w:val="00511415"/>
    <w:rsid w:val="00511CE4"/>
    <w:rsid w:val="00512CFE"/>
    <w:rsid w:val="00512FE8"/>
    <w:rsid w:val="005132A0"/>
    <w:rsid w:val="0051372E"/>
    <w:rsid w:val="00516E33"/>
    <w:rsid w:val="00520387"/>
    <w:rsid w:val="0052222A"/>
    <w:rsid w:val="00522585"/>
    <w:rsid w:val="00523D96"/>
    <w:rsid w:val="00523F69"/>
    <w:rsid w:val="00524233"/>
    <w:rsid w:val="0052464C"/>
    <w:rsid w:val="00526416"/>
    <w:rsid w:val="0052716C"/>
    <w:rsid w:val="005310D8"/>
    <w:rsid w:val="00531248"/>
    <w:rsid w:val="005312D4"/>
    <w:rsid w:val="00531E62"/>
    <w:rsid w:val="005326E4"/>
    <w:rsid w:val="00532E34"/>
    <w:rsid w:val="00532E60"/>
    <w:rsid w:val="00536F88"/>
    <w:rsid w:val="00536FF3"/>
    <w:rsid w:val="005370F8"/>
    <w:rsid w:val="005377DC"/>
    <w:rsid w:val="00537DF2"/>
    <w:rsid w:val="005404FC"/>
    <w:rsid w:val="00540541"/>
    <w:rsid w:val="00541712"/>
    <w:rsid w:val="00542B1F"/>
    <w:rsid w:val="005432C8"/>
    <w:rsid w:val="00545082"/>
    <w:rsid w:val="00546ABF"/>
    <w:rsid w:val="00552442"/>
    <w:rsid w:val="00552F03"/>
    <w:rsid w:val="00554400"/>
    <w:rsid w:val="00557791"/>
    <w:rsid w:val="005628DA"/>
    <w:rsid w:val="00562D31"/>
    <w:rsid w:val="00563AAF"/>
    <w:rsid w:val="005655ED"/>
    <w:rsid w:val="00566CF0"/>
    <w:rsid w:val="00567B3C"/>
    <w:rsid w:val="005703FE"/>
    <w:rsid w:val="00570D5D"/>
    <w:rsid w:val="00574303"/>
    <w:rsid w:val="005744A6"/>
    <w:rsid w:val="00575155"/>
    <w:rsid w:val="00580871"/>
    <w:rsid w:val="0058408E"/>
    <w:rsid w:val="0058410F"/>
    <w:rsid w:val="00584EE4"/>
    <w:rsid w:val="00586A9F"/>
    <w:rsid w:val="00592054"/>
    <w:rsid w:val="00595E38"/>
    <w:rsid w:val="005962A6"/>
    <w:rsid w:val="0059655E"/>
    <w:rsid w:val="00596E57"/>
    <w:rsid w:val="00597CAD"/>
    <w:rsid w:val="005A297F"/>
    <w:rsid w:val="005A5CFE"/>
    <w:rsid w:val="005A6F68"/>
    <w:rsid w:val="005B0078"/>
    <w:rsid w:val="005B03FE"/>
    <w:rsid w:val="005B272B"/>
    <w:rsid w:val="005B392C"/>
    <w:rsid w:val="005B3942"/>
    <w:rsid w:val="005B741C"/>
    <w:rsid w:val="005C0B41"/>
    <w:rsid w:val="005C1F53"/>
    <w:rsid w:val="005C2440"/>
    <w:rsid w:val="005C5BCB"/>
    <w:rsid w:val="005C5FF6"/>
    <w:rsid w:val="005D1635"/>
    <w:rsid w:val="005E0051"/>
    <w:rsid w:val="005E0E44"/>
    <w:rsid w:val="005E1CEF"/>
    <w:rsid w:val="005E4486"/>
    <w:rsid w:val="005E4E2D"/>
    <w:rsid w:val="005E5674"/>
    <w:rsid w:val="005E69C4"/>
    <w:rsid w:val="005E7B64"/>
    <w:rsid w:val="005F05FE"/>
    <w:rsid w:val="005F12FD"/>
    <w:rsid w:val="005F1C7A"/>
    <w:rsid w:val="005F3055"/>
    <w:rsid w:val="0060039B"/>
    <w:rsid w:val="00600AA0"/>
    <w:rsid w:val="00601015"/>
    <w:rsid w:val="00601198"/>
    <w:rsid w:val="00605B16"/>
    <w:rsid w:val="006060F8"/>
    <w:rsid w:val="0060622E"/>
    <w:rsid w:val="00611304"/>
    <w:rsid w:val="00611FDA"/>
    <w:rsid w:val="00615CDD"/>
    <w:rsid w:val="00617AB9"/>
    <w:rsid w:val="00623858"/>
    <w:rsid w:val="00625F5D"/>
    <w:rsid w:val="00626D04"/>
    <w:rsid w:val="006271E8"/>
    <w:rsid w:val="00627780"/>
    <w:rsid w:val="00627A08"/>
    <w:rsid w:val="00627D53"/>
    <w:rsid w:val="00633968"/>
    <w:rsid w:val="00633BBA"/>
    <w:rsid w:val="00635F9A"/>
    <w:rsid w:val="00636694"/>
    <w:rsid w:val="00637134"/>
    <w:rsid w:val="006403EB"/>
    <w:rsid w:val="00640DCD"/>
    <w:rsid w:val="00641239"/>
    <w:rsid w:val="00642E7A"/>
    <w:rsid w:val="00645125"/>
    <w:rsid w:val="00646040"/>
    <w:rsid w:val="00650359"/>
    <w:rsid w:val="00652957"/>
    <w:rsid w:val="00655829"/>
    <w:rsid w:val="00662042"/>
    <w:rsid w:val="0066288B"/>
    <w:rsid w:val="006629B8"/>
    <w:rsid w:val="00662B08"/>
    <w:rsid w:val="006630EB"/>
    <w:rsid w:val="006634E3"/>
    <w:rsid w:val="0066362D"/>
    <w:rsid w:val="00664ED4"/>
    <w:rsid w:val="00665445"/>
    <w:rsid w:val="00665642"/>
    <w:rsid w:val="00666581"/>
    <w:rsid w:val="00666A7C"/>
    <w:rsid w:val="00666A85"/>
    <w:rsid w:val="00667283"/>
    <w:rsid w:val="00667AF0"/>
    <w:rsid w:val="00672043"/>
    <w:rsid w:val="0067586B"/>
    <w:rsid w:val="00675F8D"/>
    <w:rsid w:val="0067749A"/>
    <w:rsid w:val="00682BC6"/>
    <w:rsid w:val="0068317D"/>
    <w:rsid w:val="00683B06"/>
    <w:rsid w:val="00684819"/>
    <w:rsid w:val="0068570B"/>
    <w:rsid w:val="00687FDC"/>
    <w:rsid w:val="00693448"/>
    <w:rsid w:val="00693C89"/>
    <w:rsid w:val="006940E6"/>
    <w:rsid w:val="00696BAA"/>
    <w:rsid w:val="006A0A28"/>
    <w:rsid w:val="006A3135"/>
    <w:rsid w:val="006A5970"/>
    <w:rsid w:val="006A624A"/>
    <w:rsid w:val="006A6F03"/>
    <w:rsid w:val="006A7E3A"/>
    <w:rsid w:val="006B007F"/>
    <w:rsid w:val="006B059F"/>
    <w:rsid w:val="006B2439"/>
    <w:rsid w:val="006B2661"/>
    <w:rsid w:val="006B3F2B"/>
    <w:rsid w:val="006B3F3A"/>
    <w:rsid w:val="006B4C0C"/>
    <w:rsid w:val="006B6636"/>
    <w:rsid w:val="006C11F1"/>
    <w:rsid w:val="006C4991"/>
    <w:rsid w:val="006C5C03"/>
    <w:rsid w:val="006C7C34"/>
    <w:rsid w:val="006D02D3"/>
    <w:rsid w:val="006D2EFC"/>
    <w:rsid w:val="006D6499"/>
    <w:rsid w:val="006E0D5A"/>
    <w:rsid w:val="006E1047"/>
    <w:rsid w:val="006E2A2E"/>
    <w:rsid w:val="006E37A8"/>
    <w:rsid w:val="006E5A0D"/>
    <w:rsid w:val="006E6454"/>
    <w:rsid w:val="006E75D4"/>
    <w:rsid w:val="006F0E50"/>
    <w:rsid w:val="006F0F5B"/>
    <w:rsid w:val="006F1B80"/>
    <w:rsid w:val="006F5EF0"/>
    <w:rsid w:val="006F64EC"/>
    <w:rsid w:val="00700EC3"/>
    <w:rsid w:val="0070658A"/>
    <w:rsid w:val="0070779D"/>
    <w:rsid w:val="00707920"/>
    <w:rsid w:val="00711B1B"/>
    <w:rsid w:val="00711BE9"/>
    <w:rsid w:val="00711DB0"/>
    <w:rsid w:val="00711E19"/>
    <w:rsid w:val="007141B9"/>
    <w:rsid w:val="00715947"/>
    <w:rsid w:val="007217E1"/>
    <w:rsid w:val="00721E4B"/>
    <w:rsid w:val="00722DB2"/>
    <w:rsid w:val="007232E8"/>
    <w:rsid w:val="00724522"/>
    <w:rsid w:val="007272B1"/>
    <w:rsid w:val="00733DFC"/>
    <w:rsid w:val="00737818"/>
    <w:rsid w:val="007417D4"/>
    <w:rsid w:val="00745683"/>
    <w:rsid w:val="00746318"/>
    <w:rsid w:val="00747512"/>
    <w:rsid w:val="00751FFF"/>
    <w:rsid w:val="0075265E"/>
    <w:rsid w:val="00756E55"/>
    <w:rsid w:val="007623DA"/>
    <w:rsid w:val="0076633B"/>
    <w:rsid w:val="00766897"/>
    <w:rsid w:val="00767C9C"/>
    <w:rsid w:val="00773B02"/>
    <w:rsid w:val="00774793"/>
    <w:rsid w:val="00776726"/>
    <w:rsid w:val="00780A94"/>
    <w:rsid w:val="00785DBD"/>
    <w:rsid w:val="00786AD1"/>
    <w:rsid w:val="00786FFC"/>
    <w:rsid w:val="0079043E"/>
    <w:rsid w:val="00790850"/>
    <w:rsid w:val="00791AF6"/>
    <w:rsid w:val="007939CC"/>
    <w:rsid w:val="00796ABB"/>
    <w:rsid w:val="00797442"/>
    <w:rsid w:val="007A00F0"/>
    <w:rsid w:val="007A4EEC"/>
    <w:rsid w:val="007A5F68"/>
    <w:rsid w:val="007A6995"/>
    <w:rsid w:val="007A6EC7"/>
    <w:rsid w:val="007B0E7A"/>
    <w:rsid w:val="007B2BF0"/>
    <w:rsid w:val="007B38FE"/>
    <w:rsid w:val="007B5DF3"/>
    <w:rsid w:val="007B633C"/>
    <w:rsid w:val="007B6B0B"/>
    <w:rsid w:val="007B6E8A"/>
    <w:rsid w:val="007B7241"/>
    <w:rsid w:val="007B7E10"/>
    <w:rsid w:val="007C2DDD"/>
    <w:rsid w:val="007C3AC6"/>
    <w:rsid w:val="007C54CE"/>
    <w:rsid w:val="007C62BE"/>
    <w:rsid w:val="007D11A5"/>
    <w:rsid w:val="007D5AFB"/>
    <w:rsid w:val="007D5FF4"/>
    <w:rsid w:val="007D63F0"/>
    <w:rsid w:val="007D7723"/>
    <w:rsid w:val="007E1181"/>
    <w:rsid w:val="007E2F26"/>
    <w:rsid w:val="007E3857"/>
    <w:rsid w:val="007E40A9"/>
    <w:rsid w:val="007E4166"/>
    <w:rsid w:val="007E4CE0"/>
    <w:rsid w:val="007E4E6D"/>
    <w:rsid w:val="007F02FA"/>
    <w:rsid w:val="007F0B53"/>
    <w:rsid w:val="007F192F"/>
    <w:rsid w:val="007F57D5"/>
    <w:rsid w:val="007F7DF7"/>
    <w:rsid w:val="00800041"/>
    <w:rsid w:val="00801AF1"/>
    <w:rsid w:val="008033B1"/>
    <w:rsid w:val="00804916"/>
    <w:rsid w:val="008066AE"/>
    <w:rsid w:val="0080679A"/>
    <w:rsid w:val="00806E52"/>
    <w:rsid w:val="0081077C"/>
    <w:rsid w:val="0081085F"/>
    <w:rsid w:val="00811483"/>
    <w:rsid w:val="0081170F"/>
    <w:rsid w:val="0081348D"/>
    <w:rsid w:val="00813748"/>
    <w:rsid w:val="0082110F"/>
    <w:rsid w:val="00821561"/>
    <w:rsid w:val="0082338D"/>
    <w:rsid w:val="008243BC"/>
    <w:rsid w:val="008257B4"/>
    <w:rsid w:val="0083328D"/>
    <w:rsid w:val="0083462C"/>
    <w:rsid w:val="0083539F"/>
    <w:rsid w:val="00835593"/>
    <w:rsid w:val="00835BAF"/>
    <w:rsid w:val="00835E2A"/>
    <w:rsid w:val="00837149"/>
    <w:rsid w:val="00842924"/>
    <w:rsid w:val="0084456C"/>
    <w:rsid w:val="008454F1"/>
    <w:rsid w:val="00846DCB"/>
    <w:rsid w:val="00850AD1"/>
    <w:rsid w:val="00850B1E"/>
    <w:rsid w:val="00850DAC"/>
    <w:rsid w:val="00850DC7"/>
    <w:rsid w:val="008530DA"/>
    <w:rsid w:val="00856175"/>
    <w:rsid w:val="00860CD8"/>
    <w:rsid w:val="008638B8"/>
    <w:rsid w:val="00864632"/>
    <w:rsid w:val="00870515"/>
    <w:rsid w:val="00871457"/>
    <w:rsid w:val="008742B9"/>
    <w:rsid w:val="00874D85"/>
    <w:rsid w:val="00874E64"/>
    <w:rsid w:val="00875FFC"/>
    <w:rsid w:val="0087623F"/>
    <w:rsid w:val="008766F7"/>
    <w:rsid w:val="00876E7A"/>
    <w:rsid w:val="00881996"/>
    <w:rsid w:val="00881B1E"/>
    <w:rsid w:val="00883B2B"/>
    <w:rsid w:val="00883CAB"/>
    <w:rsid w:val="008844B6"/>
    <w:rsid w:val="0088519B"/>
    <w:rsid w:val="008903C0"/>
    <w:rsid w:val="00892F17"/>
    <w:rsid w:val="008940B9"/>
    <w:rsid w:val="00896916"/>
    <w:rsid w:val="008A3DB3"/>
    <w:rsid w:val="008B2656"/>
    <w:rsid w:val="008B2D05"/>
    <w:rsid w:val="008B50FE"/>
    <w:rsid w:val="008B6D46"/>
    <w:rsid w:val="008C20FF"/>
    <w:rsid w:val="008C41EA"/>
    <w:rsid w:val="008C6382"/>
    <w:rsid w:val="008C6A17"/>
    <w:rsid w:val="008C7E0A"/>
    <w:rsid w:val="008C7F5C"/>
    <w:rsid w:val="008D0DC6"/>
    <w:rsid w:val="008D4B5B"/>
    <w:rsid w:val="008D5EC7"/>
    <w:rsid w:val="008D6B11"/>
    <w:rsid w:val="008D791A"/>
    <w:rsid w:val="008E1307"/>
    <w:rsid w:val="008E2886"/>
    <w:rsid w:val="008E3E57"/>
    <w:rsid w:val="008E66A9"/>
    <w:rsid w:val="008E6C90"/>
    <w:rsid w:val="008F1571"/>
    <w:rsid w:val="008F1CBE"/>
    <w:rsid w:val="008F513F"/>
    <w:rsid w:val="008F52B3"/>
    <w:rsid w:val="008F6101"/>
    <w:rsid w:val="008F6104"/>
    <w:rsid w:val="00900AD7"/>
    <w:rsid w:val="009023C3"/>
    <w:rsid w:val="00902BF2"/>
    <w:rsid w:val="009032E9"/>
    <w:rsid w:val="00903813"/>
    <w:rsid w:val="009053C9"/>
    <w:rsid w:val="00906113"/>
    <w:rsid w:val="00906B78"/>
    <w:rsid w:val="00907CBA"/>
    <w:rsid w:val="00913511"/>
    <w:rsid w:val="009148F6"/>
    <w:rsid w:val="00914EEE"/>
    <w:rsid w:val="009158D4"/>
    <w:rsid w:val="009165CA"/>
    <w:rsid w:val="00917869"/>
    <w:rsid w:val="00917A89"/>
    <w:rsid w:val="00917D10"/>
    <w:rsid w:val="0092074D"/>
    <w:rsid w:val="00921BD3"/>
    <w:rsid w:val="00930CEE"/>
    <w:rsid w:val="009317E0"/>
    <w:rsid w:val="0093206A"/>
    <w:rsid w:val="00932670"/>
    <w:rsid w:val="009335C3"/>
    <w:rsid w:val="00933D80"/>
    <w:rsid w:val="00934E08"/>
    <w:rsid w:val="009358D8"/>
    <w:rsid w:val="00936968"/>
    <w:rsid w:val="009369DA"/>
    <w:rsid w:val="00941EC9"/>
    <w:rsid w:val="00944BDD"/>
    <w:rsid w:val="0094535B"/>
    <w:rsid w:val="00945886"/>
    <w:rsid w:val="00947804"/>
    <w:rsid w:val="00947D2C"/>
    <w:rsid w:val="00947ED2"/>
    <w:rsid w:val="009549E7"/>
    <w:rsid w:val="00955FA2"/>
    <w:rsid w:val="00957C54"/>
    <w:rsid w:val="00957C68"/>
    <w:rsid w:val="00957EE0"/>
    <w:rsid w:val="00960DE9"/>
    <w:rsid w:val="00964D17"/>
    <w:rsid w:val="00964E91"/>
    <w:rsid w:val="009656F0"/>
    <w:rsid w:val="00965999"/>
    <w:rsid w:val="00967F05"/>
    <w:rsid w:val="00971830"/>
    <w:rsid w:val="00972379"/>
    <w:rsid w:val="009763C2"/>
    <w:rsid w:val="00977D8F"/>
    <w:rsid w:val="00980AB3"/>
    <w:rsid w:val="00981B46"/>
    <w:rsid w:val="00981E3F"/>
    <w:rsid w:val="00982A4D"/>
    <w:rsid w:val="00983D20"/>
    <w:rsid w:val="00984229"/>
    <w:rsid w:val="009845D7"/>
    <w:rsid w:val="00985697"/>
    <w:rsid w:val="00986805"/>
    <w:rsid w:val="00986BBE"/>
    <w:rsid w:val="00987DC5"/>
    <w:rsid w:val="00987F57"/>
    <w:rsid w:val="00994F45"/>
    <w:rsid w:val="00995115"/>
    <w:rsid w:val="00995290"/>
    <w:rsid w:val="00995CA9"/>
    <w:rsid w:val="009977B2"/>
    <w:rsid w:val="00997BD4"/>
    <w:rsid w:val="009A0C0A"/>
    <w:rsid w:val="009A2318"/>
    <w:rsid w:val="009A2901"/>
    <w:rsid w:val="009A2C97"/>
    <w:rsid w:val="009A7870"/>
    <w:rsid w:val="009B0454"/>
    <w:rsid w:val="009B13C1"/>
    <w:rsid w:val="009B3C9D"/>
    <w:rsid w:val="009B3D17"/>
    <w:rsid w:val="009B3E5F"/>
    <w:rsid w:val="009B6E48"/>
    <w:rsid w:val="009B7AB4"/>
    <w:rsid w:val="009C1013"/>
    <w:rsid w:val="009C137C"/>
    <w:rsid w:val="009C208E"/>
    <w:rsid w:val="009C44E3"/>
    <w:rsid w:val="009D01D9"/>
    <w:rsid w:val="009D352C"/>
    <w:rsid w:val="009D50AE"/>
    <w:rsid w:val="009D596E"/>
    <w:rsid w:val="009D6621"/>
    <w:rsid w:val="009D75DF"/>
    <w:rsid w:val="009E082E"/>
    <w:rsid w:val="009E124B"/>
    <w:rsid w:val="009E3586"/>
    <w:rsid w:val="009E669A"/>
    <w:rsid w:val="009E7D16"/>
    <w:rsid w:val="009E7D35"/>
    <w:rsid w:val="009F0ADE"/>
    <w:rsid w:val="009F0F82"/>
    <w:rsid w:val="009F2367"/>
    <w:rsid w:val="009F2704"/>
    <w:rsid w:val="009F3B67"/>
    <w:rsid w:val="009F53D1"/>
    <w:rsid w:val="009F5830"/>
    <w:rsid w:val="009F743D"/>
    <w:rsid w:val="00A00182"/>
    <w:rsid w:val="00A00B71"/>
    <w:rsid w:val="00A011CC"/>
    <w:rsid w:val="00A03947"/>
    <w:rsid w:val="00A11A51"/>
    <w:rsid w:val="00A12917"/>
    <w:rsid w:val="00A12AF2"/>
    <w:rsid w:val="00A139E6"/>
    <w:rsid w:val="00A14DB5"/>
    <w:rsid w:val="00A152E9"/>
    <w:rsid w:val="00A170C3"/>
    <w:rsid w:val="00A2227A"/>
    <w:rsid w:val="00A23A21"/>
    <w:rsid w:val="00A25648"/>
    <w:rsid w:val="00A25CC9"/>
    <w:rsid w:val="00A30C16"/>
    <w:rsid w:val="00A3179C"/>
    <w:rsid w:val="00A31F86"/>
    <w:rsid w:val="00A32D56"/>
    <w:rsid w:val="00A32E79"/>
    <w:rsid w:val="00A339E4"/>
    <w:rsid w:val="00A34FCD"/>
    <w:rsid w:val="00A35606"/>
    <w:rsid w:val="00A40817"/>
    <w:rsid w:val="00A4115B"/>
    <w:rsid w:val="00A412B7"/>
    <w:rsid w:val="00A43395"/>
    <w:rsid w:val="00A43A51"/>
    <w:rsid w:val="00A44197"/>
    <w:rsid w:val="00A50CCD"/>
    <w:rsid w:val="00A5112A"/>
    <w:rsid w:val="00A5499A"/>
    <w:rsid w:val="00A5755F"/>
    <w:rsid w:val="00A607A0"/>
    <w:rsid w:val="00A60B9A"/>
    <w:rsid w:val="00A61829"/>
    <w:rsid w:val="00A62A24"/>
    <w:rsid w:val="00A64C6E"/>
    <w:rsid w:val="00A658D6"/>
    <w:rsid w:val="00A661DB"/>
    <w:rsid w:val="00A70236"/>
    <w:rsid w:val="00A71195"/>
    <w:rsid w:val="00A714C4"/>
    <w:rsid w:val="00A73698"/>
    <w:rsid w:val="00A74E74"/>
    <w:rsid w:val="00A763E0"/>
    <w:rsid w:val="00A80D53"/>
    <w:rsid w:val="00A837F4"/>
    <w:rsid w:val="00A83D1C"/>
    <w:rsid w:val="00A852E0"/>
    <w:rsid w:val="00A86FF2"/>
    <w:rsid w:val="00A875EE"/>
    <w:rsid w:val="00A876B9"/>
    <w:rsid w:val="00A90627"/>
    <w:rsid w:val="00A91955"/>
    <w:rsid w:val="00A91BC3"/>
    <w:rsid w:val="00A91E75"/>
    <w:rsid w:val="00A96C3E"/>
    <w:rsid w:val="00A9787A"/>
    <w:rsid w:val="00A979B9"/>
    <w:rsid w:val="00A97C54"/>
    <w:rsid w:val="00A97CB3"/>
    <w:rsid w:val="00AA192F"/>
    <w:rsid w:val="00AA303B"/>
    <w:rsid w:val="00AA3375"/>
    <w:rsid w:val="00AA4FB4"/>
    <w:rsid w:val="00AA53A7"/>
    <w:rsid w:val="00AA5A55"/>
    <w:rsid w:val="00AB037F"/>
    <w:rsid w:val="00AB17CD"/>
    <w:rsid w:val="00AB1B63"/>
    <w:rsid w:val="00AB472F"/>
    <w:rsid w:val="00AB5048"/>
    <w:rsid w:val="00AB5FAC"/>
    <w:rsid w:val="00AB7F00"/>
    <w:rsid w:val="00AC2D36"/>
    <w:rsid w:val="00AC3395"/>
    <w:rsid w:val="00AC3EC9"/>
    <w:rsid w:val="00AC43F6"/>
    <w:rsid w:val="00AC4815"/>
    <w:rsid w:val="00AC4F75"/>
    <w:rsid w:val="00AC5AAF"/>
    <w:rsid w:val="00AC68D1"/>
    <w:rsid w:val="00AC7A71"/>
    <w:rsid w:val="00AD06E9"/>
    <w:rsid w:val="00AD0719"/>
    <w:rsid w:val="00AD0C0B"/>
    <w:rsid w:val="00AD2A78"/>
    <w:rsid w:val="00AD43ED"/>
    <w:rsid w:val="00AD46CE"/>
    <w:rsid w:val="00AD5920"/>
    <w:rsid w:val="00AD6E67"/>
    <w:rsid w:val="00AD76DF"/>
    <w:rsid w:val="00AD7ED7"/>
    <w:rsid w:val="00AE0340"/>
    <w:rsid w:val="00AE322C"/>
    <w:rsid w:val="00AE6569"/>
    <w:rsid w:val="00AF1FDB"/>
    <w:rsid w:val="00AF4230"/>
    <w:rsid w:val="00AF739B"/>
    <w:rsid w:val="00AF77EF"/>
    <w:rsid w:val="00B01448"/>
    <w:rsid w:val="00B03790"/>
    <w:rsid w:val="00B079B7"/>
    <w:rsid w:val="00B1024B"/>
    <w:rsid w:val="00B12051"/>
    <w:rsid w:val="00B1306C"/>
    <w:rsid w:val="00B1470D"/>
    <w:rsid w:val="00B150F7"/>
    <w:rsid w:val="00B16E2F"/>
    <w:rsid w:val="00B20021"/>
    <w:rsid w:val="00B2080A"/>
    <w:rsid w:val="00B213E1"/>
    <w:rsid w:val="00B2155D"/>
    <w:rsid w:val="00B21DB4"/>
    <w:rsid w:val="00B21F60"/>
    <w:rsid w:val="00B22322"/>
    <w:rsid w:val="00B223A4"/>
    <w:rsid w:val="00B22547"/>
    <w:rsid w:val="00B226CA"/>
    <w:rsid w:val="00B22E7A"/>
    <w:rsid w:val="00B24339"/>
    <w:rsid w:val="00B26A67"/>
    <w:rsid w:val="00B27CA1"/>
    <w:rsid w:val="00B305BE"/>
    <w:rsid w:val="00B33876"/>
    <w:rsid w:val="00B33E2E"/>
    <w:rsid w:val="00B5145F"/>
    <w:rsid w:val="00B52E37"/>
    <w:rsid w:val="00B53877"/>
    <w:rsid w:val="00B54B6C"/>
    <w:rsid w:val="00B56E58"/>
    <w:rsid w:val="00B5779B"/>
    <w:rsid w:val="00B63605"/>
    <w:rsid w:val="00B647C9"/>
    <w:rsid w:val="00B64A8B"/>
    <w:rsid w:val="00B678D1"/>
    <w:rsid w:val="00B7085C"/>
    <w:rsid w:val="00B71CFB"/>
    <w:rsid w:val="00B724EC"/>
    <w:rsid w:val="00B72A66"/>
    <w:rsid w:val="00B7328D"/>
    <w:rsid w:val="00B7469B"/>
    <w:rsid w:val="00B74ED8"/>
    <w:rsid w:val="00B75BFA"/>
    <w:rsid w:val="00B8140F"/>
    <w:rsid w:val="00B823B2"/>
    <w:rsid w:val="00B8248A"/>
    <w:rsid w:val="00B827D4"/>
    <w:rsid w:val="00B83CC6"/>
    <w:rsid w:val="00B86883"/>
    <w:rsid w:val="00B87F4D"/>
    <w:rsid w:val="00B9042E"/>
    <w:rsid w:val="00B90831"/>
    <w:rsid w:val="00B912B9"/>
    <w:rsid w:val="00B95D2E"/>
    <w:rsid w:val="00BA05C1"/>
    <w:rsid w:val="00BA2222"/>
    <w:rsid w:val="00BA372E"/>
    <w:rsid w:val="00BA4DAC"/>
    <w:rsid w:val="00BA5316"/>
    <w:rsid w:val="00BA55D5"/>
    <w:rsid w:val="00BA7B63"/>
    <w:rsid w:val="00BB00D2"/>
    <w:rsid w:val="00BB3661"/>
    <w:rsid w:val="00BB42DA"/>
    <w:rsid w:val="00BB627C"/>
    <w:rsid w:val="00BB6D2F"/>
    <w:rsid w:val="00BC165E"/>
    <w:rsid w:val="00BC1EC1"/>
    <w:rsid w:val="00BC3260"/>
    <w:rsid w:val="00BC359D"/>
    <w:rsid w:val="00BC3AC2"/>
    <w:rsid w:val="00BC49F7"/>
    <w:rsid w:val="00BC4AD6"/>
    <w:rsid w:val="00BD0911"/>
    <w:rsid w:val="00BD0D20"/>
    <w:rsid w:val="00BD2A2C"/>
    <w:rsid w:val="00BD322D"/>
    <w:rsid w:val="00BD61D4"/>
    <w:rsid w:val="00BD63F8"/>
    <w:rsid w:val="00BE00C9"/>
    <w:rsid w:val="00BE092A"/>
    <w:rsid w:val="00BE19DD"/>
    <w:rsid w:val="00BE2FA3"/>
    <w:rsid w:val="00BE57CB"/>
    <w:rsid w:val="00BE6378"/>
    <w:rsid w:val="00BE7029"/>
    <w:rsid w:val="00BF360D"/>
    <w:rsid w:val="00BF42AA"/>
    <w:rsid w:val="00BF5529"/>
    <w:rsid w:val="00C00123"/>
    <w:rsid w:val="00C03835"/>
    <w:rsid w:val="00C04E7D"/>
    <w:rsid w:val="00C06349"/>
    <w:rsid w:val="00C07506"/>
    <w:rsid w:val="00C07B99"/>
    <w:rsid w:val="00C07D6A"/>
    <w:rsid w:val="00C11BA3"/>
    <w:rsid w:val="00C13710"/>
    <w:rsid w:val="00C1548E"/>
    <w:rsid w:val="00C17411"/>
    <w:rsid w:val="00C2063E"/>
    <w:rsid w:val="00C20CE2"/>
    <w:rsid w:val="00C25A1F"/>
    <w:rsid w:val="00C2620E"/>
    <w:rsid w:val="00C31DEC"/>
    <w:rsid w:val="00C3212D"/>
    <w:rsid w:val="00C3240B"/>
    <w:rsid w:val="00C330D7"/>
    <w:rsid w:val="00C36D74"/>
    <w:rsid w:val="00C37D9C"/>
    <w:rsid w:val="00C40B05"/>
    <w:rsid w:val="00C43C95"/>
    <w:rsid w:val="00C46013"/>
    <w:rsid w:val="00C46414"/>
    <w:rsid w:val="00C47A61"/>
    <w:rsid w:val="00C47D49"/>
    <w:rsid w:val="00C50A7F"/>
    <w:rsid w:val="00C513F9"/>
    <w:rsid w:val="00C51590"/>
    <w:rsid w:val="00C52460"/>
    <w:rsid w:val="00C5368F"/>
    <w:rsid w:val="00C54846"/>
    <w:rsid w:val="00C54E55"/>
    <w:rsid w:val="00C563D9"/>
    <w:rsid w:val="00C56F54"/>
    <w:rsid w:val="00C57743"/>
    <w:rsid w:val="00C61454"/>
    <w:rsid w:val="00C6188F"/>
    <w:rsid w:val="00C619B5"/>
    <w:rsid w:val="00C63F16"/>
    <w:rsid w:val="00C6438C"/>
    <w:rsid w:val="00C661A0"/>
    <w:rsid w:val="00C70680"/>
    <w:rsid w:val="00C71B77"/>
    <w:rsid w:val="00C750FC"/>
    <w:rsid w:val="00C765F8"/>
    <w:rsid w:val="00C8174C"/>
    <w:rsid w:val="00C81E66"/>
    <w:rsid w:val="00C821D9"/>
    <w:rsid w:val="00C833DE"/>
    <w:rsid w:val="00C835BA"/>
    <w:rsid w:val="00C843FE"/>
    <w:rsid w:val="00C901E2"/>
    <w:rsid w:val="00C918BD"/>
    <w:rsid w:val="00C91A88"/>
    <w:rsid w:val="00CA001A"/>
    <w:rsid w:val="00CA0504"/>
    <w:rsid w:val="00CA2001"/>
    <w:rsid w:val="00CA2FFC"/>
    <w:rsid w:val="00CA4F1F"/>
    <w:rsid w:val="00CA681C"/>
    <w:rsid w:val="00CA6C97"/>
    <w:rsid w:val="00CA7074"/>
    <w:rsid w:val="00CB203B"/>
    <w:rsid w:val="00CB5BD2"/>
    <w:rsid w:val="00CB5EB7"/>
    <w:rsid w:val="00CB662D"/>
    <w:rsid w:val="00CC1DC8"/>
    <w:rsid w:val="00CC302E"/>
    <w:rsid w:val="00CC3DED"/>
    <w:rsid w:val="00CC5DB9"/>
    <w:rsid w:val="00CC60C8"/>
    <w:rsid w:val="00CC6789"/>
    <w:rsid w:val="00CD0189"/>
    <w:rsid w:val="00CD1B2D"/>
    <w:rsid w:val="00CD247A"/>
    <w:rsid w:val="00CD25B1"/>
    <w:rsid w:val="00CD3D3F"/>
    <w:rsid w:val="00CD4439"/>
    <w:rsid w:val="00CD4D84"/>
    <w:rsid w:val="00CD57EB"/>
    <w:rsid w:val="00CD752A"/>
    <w:rsid w:val="00CE203C"/>
    <w:rsid w:val="00CE2329"/>
    <w:rsid w:val="00CE4F3A"/>
    <w:rsid w:val="00CE5724"/>
    <w:rsid w:val="00CE699D"/>
    <w:rsid w:val="00CE7937"/>
    <w:rsid w:val="00CF3B5A"/>
    <w:rsid w:val="00CF45AD"/>
    <w:rsid w:val="00CF530B"/>
    <w:rsid w:val="00CF5EE9"/>
    <w:rsid w:val="00D001E4"/>
    <w:rsid w:val="00D00236"/>
    <w:rsid w:val="00D00FF7"/>
    <w:rsid w:val="00D0171F"/>
    <w:rsid w:val="00D10454"/>
    <w:rsid w:val="00D10668"/>
    <w:rsid w:val="00D11D8A"/>
    <w:rsid w:val="00D15B87"/>
    <w:rsid w:val="00D1760C"/>
    <w:rsid w:val="00D20AE2"/>
    <w:rsid w:val="00D2122C"/>
    <w:rsid w:val="00D22EEB"/>
    <w:rsid w:val="00D22FE9"/>
    <w:rsid w:val="00D23946"/>
    <w:rsid w:val="00D27A18"/>
    <w:rsid w:val="00D35042"/>
    <w:rsid w:val="00D36CF2"/>
    <w:rsid w:val="00D3778B"/>
    <w:rsid w:val="00D40825"/>
    <w:rsid w:val="00D44E66"/>
    <w:rsid w:val="00D46840"/>
    <w:rsid w:val="00D46ECF"/>
    <w:rsid w:val="00D4702E"/>
    <w:rsid w:val="00D52C09"/>
    <w:rsid w:val="00D54CE9"/>
    <w:rsid w:val="00D56997"/>
    <w:rsid w:val="00D64C14"/>
    <w:rsid w:val="00D65B1C"/>
    <w:rsid w:val="00D66BA3"/>
    <w:rsid w:val="00D67198"/>
    <w:rsid w:val="00D67F28"/>
    <w:rsid w:val="00D7140A"/>
    <w:rsid w:val="00D73101"/>
    <w:rsid w:val="00D73A6E"/>
    <w:rsid w:val="00D74FE8"/>
    <w:rsid w:val="00D770C2"/>
    <w:rsid w:val="00D804BA"/>
    <w:rsid w:val="00D84196"/>
    <w:rsid w:val="00D846F9"/>
    <w:rsid w:val="00D84FE2"/>
    <w:rsid w:val="00D869BF"/>
    <w:rsid w:val="00D86A7E"/>
    <w:rsid w:val="00D90B6B"/>
    <w:rsid w:val="00D95750"/>
    <w:rsid w:val="00DA0B0D"/>
    <w:rsid w:val="00DA0D8A"/>
    <w:rsid w:val="00DA0FDE"/>
    <w:rsid w:val="00DA1A91"/>
    <w:rsid w:val="00DA4CF9"/>
    <w:rsid w:val="00DA5B1B"/>
    <w:rsid w:val="00DA6CF6"/>
    <w:rsid w:val="00DB0436"/>
    <w:rsid w:val="00DB08CF"/>
    <w:rsid w:val="00DB08E3"/>
    <w:rsid w:val="00DB1823"/>
    <w:rsid w:val="00DB3697"/>
    <w:rsid w:val="00DB3A05"/>
    <w:rsid w:val="00DB5465"/>
    <w:rsid w:val="00DB785D"/>
    <w:rsid w:val="00DC03C5"/>
    <w:rsid w:val="00DC11A6"/>
    <w:rsid w:val="00DC2758"/>
    <w:rsid w:val="00DC384A"/>
    <w:rsid w:val="00DC3A41"/>
    <w:rsid w:val="00DC3DBC"/>
    <w:rsid w:val="00DC3FF7"/>
    <w:rsid w:val="00DC52BB"/>
    <w:rsid w:val="00DD0794"/>
    <w:rsid w:val="00DD1A30"/>
    <w:rsid w:val="00DD4407"/>
    <w:rsid w:val="00DD6E87"/>
    <w:rsid w:val="00DE1075"/>
    <w:rsid w:val="00DE151C"/>
    <w:rsid w:val="00DE30A6"/>
    <w:rsid w:val="00DE3FF8"/>
    <w:rsid w:val="00DE5BCD"/>
    <w:rsid w:val="00DE69B2"/>
    <w:rsid w:val="00DE70A0"/>
    <w:rsid w:val="00DF371B"/>
    <w:rsid w:val="00DF44FC"/>
    <w:rsid w:val="00DF50A6"/>
    <w:rsid w:val="00DF633B"/>
    <w:rsid w:val="00DF66ED"/>
    <w:rsid w:val="00E00C5C"/>
    <w:rsid w:val="00E031ED"/>
    <w:rsid w:val="00E03799"/>
    <w:rsid w:val="00E05281"/>
    <w:rsid w:val="00E07D4E"/>
    <w:rsid w:val="00E1075F"/>
    <w:rsid w:val="00E11CDD"/>
    <w:rsid w:val="00E12F8B"/>
    <w:rsid w:val="00E13509"/>
    <w:rsid w:val="00E14626"/>
    <w:rsid w:val="00E153DB"/>
    <w:rsid w:val="00E20710"/>
    <w:rsid w:val="00E22D9A"/>
    <w:rsid w:val="00E2689B"/>
    <w:rsid w:val="00E272E6"/>
    <w:rsid w:val="00E3232B"/>
    <w:rsid w:val="00E33DC8"/>
    <w:rsid w:val="00E3477A"/>
    <w:rsid w:val="00E347FB"/>
    <w:rsid w:val="00E34858"/>
    <w:rsid w:val="00E35900"/>
    <w:rsid w:val="00E36A3C"/>
    <w:rsid w:val="00E37304"/>
    <w:rsid w:val="00E37F06"/>
    <w:rsid w:val="00E40017"/>
    <w:rsid w:val="00E432D8"/>
    <w:rsid w:val="00E43D34"/>
    <w:rsid w:val="00E44A3C"/>
    <w:rsid w:val="00E44AEA"/>
    <w:rsid w:val="00E4504C"/>
    <w:rsid w:val="00E460B4"/>
    <w:rsid w:val="00E4670A"/>
    <w:rsid w:val="00E50319"/>
    <w:rsid w:val="00E505FD"/>
    <w:rsid w:val="00E56458"/>
    <w:rsid w:val="00E56768"/>
    <w:rsid w:val="00E57256"/>
    <w:rsid w:val="00E57505"/>
    <w:rsid w:val="00E6027D"/>
    <w:rsid w:val="00E6145E"/>
    <w:rsid w:val="00E620D2"/>
    <w:rsid w:val="00E63350"/>
    <w:rsid w:val="00E65294"/>
    <w:rsid w:val="00E73FAC"/>
    <w:rsid w:val="00E74532"/>
    <w:rsid w:val="00E76D67"/>
    <w:rsid w:val="00E812A9"/>
    <w:rsid w:val="00E81AE8"/>
    <w:rsid w:val="00E83A2A"/>
    <w:rsid w:val="00E83C8F"/>
    <w:rsid w:val="00E85B2C"/>
    <w:rsid w:val="00E85C85"/>
    <w:rsid w:val="00E87491"/>
    <w:rsid w:val="00E87FC6"/>
    <w:rsid w:val="00E9179A"/>
    <w:rsid w:val="00E91C20"/>
    <w:rsid w:val="00E94590"/>
    <w:rsid w:val="00E958E5"/>
    <w:rsid w:val="00E97CE6"/>
    <w:rsid w:val="00EA0103"/>
    <w:rsid w:val="00EB0825"/>
    <w:rsid w:val="00EB1598"/>
    <w:rsid w:val="00EB2872"/>
    <w:rsid w:val="00EB2DA6"/>
    <w:rsid w:val="00EB58CF"/>
    <w:rsid w:val="00EB6121"/>
    <w:rsid w:val="00EC0052"/>
    <w:rsid w:val="00EC42E4"/>
    <w:rsid w:val="00EC4EFA"/>
    <w:rsid w:val="00ED02F1"/>
    <w:rsid w:val="00ED1426"/>
    <w:rsid w:val="00ED18BE"/>
    <w:rsid w:val="00ED639E"/>
    <w:rsid w:val="00ED76A2"/>
    <w:rsid w:val="00EE0F85"/>
    <w:rsid w:val="00EE20BB"/>
    <w:rsid w:val="00EE26DB"/>
    <w:rsid w:val="00EE3B0B"/>
    <w:rsid w:val="00EE4948"/>
    <w:rsid w:val="00EF2185"/>
    <w:rsid w:val="00EF2C06"/>
    <w:rsid w:val="00EF3850"/>
    <w:rsid w:val="00EF3D5C"/>
    <w:rsid w:val="00F04BCA"/>
    <w:rsid w:val="00F05B5B"/>
    <w:rsid w:val="00F05F10"/>
    <w:rsid w:val="00F074B7"/>
    <w:rsid w:val="00F108D2"/>
    <w:rsid w:val="00F10E43"/>
    <w:rsid w:val="00F1174A"/>
    <w:rsid w:val="00F13A43"/>
    <w:rsid w:val="00F1499C"/>
    <w:rsid w:val="00F17507"/>
    <w:rsid w:val="00F17ED4"/>
    <w:rsid w:val="00F22C4A"/>
    <w:rsid w:val="00F231A9"/>
    <w:rsid w:val="00F2445A"/>
    <w:rsid w:val="00F255C1"/>
    <w:rsid w:val="00F30B0E"/>
    <w:rsid w:val="00F315D4"/>
    <w:rsid w:val="00F31609"/>
    <w:rsid w:val="00F31E43"/>
    <w:rsid w:val="00F31EF0"/>
    <w:rsid w:val="00F4211E"/>
    <w:rsid w:val="00F455E2"/>
    <w:rsid w:val="00F4572E"/>
    <w:rsid w:val="00F4581A"/>
    <w:rsid w:val="00F473AE"/>
    <w:rsid w:val="00F50229"/>
    <w:rsid w:val="00F52DB1"/>
    <w:rsid w:val="00F5474C"/>
    <w:rsid w:val="00F54A67"/>
    <w:rsid w:val="00F567CD"/>
    <w:rsid w:val="00F62153"/>
    <w:rsid w:val="00F626BB"/>
    <w:rsid w:val="00F632C9"/>
    <w:rsid w:val="00F6452A"/>
    <w:rsid w:val="00F66216"/>
    <w:rsid w:val="00F664FB"/>
    <w:rsid w:val="00F66556"/>
    <w:rsid w:val="00F67447"/>
    <w:rsid w:val="00F7099C"/>
    <w:rsid w:val="00F73FB0"/>
    <w:rsid w:val="00F7696F"/>
    <w:rsid w:val="00F777D2"/>
    <w:rsid w:val="00F77C4A"/>
    <w:rsid w:val="00F800B2"/>
    <w:rsid w:val="00F824F0"/>
    <w:rsid w:val="00F82D6A"/>
    <w:rsid w:val="00F834E1"/>
    <w:rsid w:val="00F8564D"/>
    <w:rsid w:val="00F878E6"/>
    <w:rsid w:val="00F909FD"/>
    <w:rsid w:val="00F90CCD"/>
    <w:rsid w:val="00F9468A"/>
    <w:rsid w:val="00F95D91"/>
    <w:rsid w:val="00F97C1A"/>
    <w:rsid w:val="00FA16E5"/>
    <w:rsid w:val="00FA5855"/>
    <w:rsid w:val="00FA5B18"/>
    <w:rsid w:val="00FA5FC5"/>
    <w:rsid w:val="00FA69A6"/>
    <w:rsid w:val="00FA6EC3"/>
    <w:rsid w:val="00FB0E8C"/>
    <w:rsid w:val="00FB1A8F"/>
    <w:rsid w:val="00FB1D70"/>
    <w:rsid w:val="00FB2B4A"/>
    <w:rsid w:val="00FB4A5D"/>
    <w:rsid w:val="00FB7CB6"/>
    <w:rsid w:val="00FB7EFA"/>
    <w:rsid w:val="00FC0FF3"/>
    <w:rsid w:val="00FC3BB2"/>
    <w:rsid w:val="00FC58F4"/>
    <w:rsid w:val="00FC5E7C"/>
    <w:rsid w:val="00FC657B"/>
    <w:rsid w:val="00FC6885"/>
    <w:rsid w:val="00FD20B6"/>
    <w:rsid w:val="00FD5BAE"/>
    <w:rsid w:val="00FD7009"/>
    <w:rsid w:val="00FE5DBE"/>
    <w:rsid w:val="00FE6E12"/>
    <w:rsid w:val="00FE7C79"/>
    <w:rsid w:val="00FF131B"/>
    <w:rsid w:val="00FF1E5C"/>
    <w:rsid w:val="00FF48EB"/>
    <w:rsid w:val="00FF6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0BFD"/>
  <w15:docId w15:val="{AF7E92EE-8798-41F4-BD55-42115B2B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0B71"/>
  </w:style>
  <w:style w:type="paragraph" w:styleId="Nadpis1">
    <w:name w:val="heading 1"/>
    <w:basedOn w:val="Normln"/>
    <w:next w:val="Normln"/>
    <w:link w:val="Nadpis1Char"/>
    <w:qFormat/>
    <w:rsid w:val="004D7587"/>
    <w:pPr>
      <w:keepNext/>
      <w:numPr>
        <w:numId w:val="2"/>
      </w:numPr>
      <w:suppressAutoHyphens/>
      <w:autoSpaceDE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28"/>
      <w:szCs w:val="28"/>
      <w:lang w:eastAsia="ar-SA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4D7587"/>
    <w:pPr>
      <w:keepNext/>
      <w:numPr>
        <w:ilvl w:val="1"/>
        <w:numId w:val="3"/>
      </w:numPr>
      <w:suppressAutoHyphens/>
      <w:autoSpaceDE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F77EF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4D7587"/>
    <w:rPr>
      <w:rFonts w:ascii="Arial" w:eastAsia="Times New Roman" w:hAnsi="Arial" w:cs="Arial"/>
      <w:b/>
      <w:bCs/>
      <w:kern w:val="2"/>
      <w:sz w:val="28"/>
      <w:szCs w:val="28"/>
      <w:lang w:eastAsia="ar-SA"/>
    </w:rPr>
  </w:style>
  <w:style w:type="character" w:customStyle="1" w:styleId="Nadpis2Char">
    <w:name w:val="Nadpis 2 Char"/>
    <w:basedOn w:val="Standardnpsmoodstavce"/>
    <w:link w:val="Nadpis2"/>
    <w:semiHidden/>
    <w:rsid w:val="004D7587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0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069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00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1229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Petra.Pelikanova</dc:creator>
  <cp:lastModifiedBy>Ing. Petra Pelikánová</cp:lastModifiedBy>
  <cp:revision>11</cp:revision>
  <cp:lastPrinted>2022-10-04T09:08:00Z</cp:lastPrinted>
  <dcterms:created xsi:type="dcterms:W3CDTF">2022-10-04T09:03:00Z</dcterms:created>
  <dcterms:modified xsi:type="dcterms:W3CDTF">2023-03-01T08:59:00Z</dcterms:modified>
</cp:coreProperties>
</file>